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E702" w14:textId="77777777"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24BCEBF3" w:rsidR="00896DDB" w:rsidRDefault="00667673" w:rsidP="00896DDB">
            <w:pPr>
              <w:jc w:val="center"/>
              <w:rPr>
                <w:rFonts w:ascii="Arial" w:hAnsi="Arial" w:cs="Arial"/>
                <w:b/>
                <w:sz w:val="22"/>
                <w:szCs w:val="22"/>
              </w:rPr>
            </w:pPr>
            <w:r>
              <w:rPr>
                <w:rFonts w:ascii="Arial" w:hAnsi="Arial" w:cs="Arial"/>
                <w:b/>
                <w:sz w:val="22"/>
                <w:szCs w:val="22"/>
              </w:rPr>
              <w:t>APERTURA DE</w:t>
            </w:r>
            <w:r w:rsidR="00FC347A">
              <w:rPr>
                <w:rFonts w:ascii="Arial" w:hAnsi="Arial" w:cs="Arial"/>
                <w:b/>
                <w:sz w:val="22"/>
                <w:szCs w:val="22"/>
              </w:rPr>
              <w:t xml:space="preserve"> EXAMEN DE LA MEDIDA</w:t>
            </w:r>
            <w:r w:rsidR="00FC484F">
              <w:rPr>
                <w:rFonts w:ascii="Arial" w:hAnsi="Arial" w:cs="Arial"/>
                <w:b/>
                <w:sz w:val="22"/>
                <w:szCs w:val="22"/>
              </w:rPr>
              <w:t xml:space="preserve"> ANTIDUMPING</w:t>
            </w:r>
            <w:r w:rsidR="00FC347A">
              <w:rPr>
                <w:rFonts w:ascii="Arial" w:hAnsi="Arial" w:cs="Arial"/>
                <w:b/>
                <w:sz w:val="22"/>
                <w:szCs w:val="22"/>
              </w:rPr>
              <w:t xml:space="preserve"> APLICADA MEDIANTE </w:t>
            </w:r>
            <w:r w:rsidR="000E1E89" w:rsidRPr="00942B29">
              <w:rPr>
                <w:rFonts w:ascii="Arial" w:hAnsi="Arial" w:cs="Arial"/>
                <w:b/>
                <w:sz w:val="22"/>
                <w:szCs w:val="22"/>
              </w:rPr>
              <w:t>RESOLUCIÓN EX M</w:t>
            </w:r>
            <w:r w:rsidR="00FC484F">
              <w:rPr>
                <w:rFonts w:ascii="Arial" w:hAnsi="Arial" w:cs="Arial"/>
                <w:b/>
                <w:sz w:val="22"/>
                <w:szCs w:val="22"/>
              </w:rPr>
              <w:t>P</w:t>
            </w:r>
            <w:r w:rsidR="000E1E89" w:rsidRPr="00942B29">
              <w:rPr>
                <w:rFonts w:ascii="Arial" w:hAnsi="Arial" w:cs="Arial"/>
                <w:b/>
                <w:sz w:val="22"/>
                <w:szCs w:val="22"/>
              </w:rPr>
              <w:t xml:space="preserve"> N° </w:t>
            </w:r>
            <w:r w:rsidR="00B50F60">
              <w:rPr>
                <w:rFonts w:ascii="Arial" w:hAnsi="Arial" w:cs="Arial"/>
                <w:b/>
                <w:sz w:val="22"/>
                <w:szCs w:val="22"/>
              </w:rPr>
              <w:t>398</w:t>
            </w:r>
            <w:r w:rsidR="00896DDB">
              <w:rPr>
                <w:rFonts w:ascii="Arial" w:hAnsi="Arial" w:cs="Arial"/>
                <w:b/>
                <w:sz w:val="22"/>
                <w:szCs w:val="22"/>
              </w:rPr>
              <w:t>-E/2017</w:t>
            </w:r>
          </w:p>
        </w:tc>
      </w:tr>
    </w:tbl>
    <w:p w14:paraId="273412F5" w14:textId="77777777" w:rsidR="00242200" w:rsidRDefault="00242200">
      <w:pPr>
        <w:rPr>
          <w:rFonts w:ascii="Arial" w:hAnsi="Arial" w:cs="Arial"/>
          <w:b/>
          <w:sz w:val="22"/>
          <w:szCs w:val="22"/>
        </w:rPr>
      </w:pPr>
    </w:p>
    <w:p w14:paraId="13C80AF6" w14:textId="77777777" w:rsidR="0024220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Default="00FC347A">
            <w:pPr>
              <w:jc w:val="center"/>
              <w:rPr>
                <w:rFonts w:ascii="Arial" w:hAnsi="Arial" w:cs="Arial"/>
                <w:b/>
                <w:sz w:val="22"/>
                <w:szCs w:val="22"/>
              </w:rPr>
            </w:pPr>
            <w:r>
              <w:rPr>
                <w:rFonts w:ascii="Arial" w:hAnsi="Arial" w:cs="Arial"/>
                <w:b/>
                <w:sz w:val="22"/>
                <w:szCs w:val="22"/>
              </w:rPr>
              <w:t>CUESTIONARIO A SER COMPLETADO POR EL IMPORTADOR</w:t>
            </w:r>
          </w:p>
        </w:tc>
      </w:tr>
    </w:tbl>
    <w:p w14:paraId="12E416E9" w14:textId="77777777" w:rsidR="00242200" w:rsidRDefault="00242200">
      <w:pPr>
        <w:jc w:val="center"/>
        <w:rPr>
          <w:rFonts w:ascii="Arial" w:hAnsi="Arial" w:cs="Arial"/>
          <w:sz w:val="22"/>
          <w:szCs w:val="22"/>
        </w:rPr>
      </w:pPr>
    </w:p>
    <w:p w14:paraId="534FA6AF" w14:textId="77777777" w:rsidR="0024220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Default="00FC347A">
            <w:pPr>
              <w:jc w:val="center"/>
            </w:pPr>
            <w:r>
              <w:rPr>
                <w:rFonts w:ascii="Arial" w:hAnsi="Arial" w:cs="Arial"/>
                <w:b/>
                <w:sz w:val="22"/>
                <w:szCs w:val="22"/>
              </w:rPr>
              <w:t>CARÁTULA</w:t>
            </w:r>
          </w:p>
        </w:tc>
      </w:tr>
    </w:tbl>
    <w:p w14:paraId="1B48ACCC" w14:textId="77777777" w:rsidR="00242200" w:rsidRDefault="00242200">
      <w:pPr>
        <w:jc w:val="both"/>
        <w:rPr>
          <w:rFonts w:ascii="Arial" w:hAnsi="Arial" w:cs="Arial"/>
          <w:sz w:val="22"/>
          <w:szCs w:val="22"/>
          <w:highlight w:val="yellow"/>
        </w:rPr>
      </w:pPr>
    </w:p>
    <w:p w14:paraId="4E19DC09" w14:textId="77777777" w:rsidR="00242200" w:rsidRDefault="00242200">
      <w:pPr>
        <w:jc w:val="both"/>
        <w:rPr>
          <w:rFonts w:ascii="Arial" w:hAnsi="Arial" w:cs="Arial"/>
          <w:sz w:val="22"/>
          <w:szCs w:val="22"/>
          <w:highlight w:val="yellow"/>
        </w:rPr>
      </w:pPr>
    </w:p>
    <w:p w14:paraId="511B1B83" w14:textId="77777777" w:rsidR="0024220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7777777" w:rsidR="00242200" w:rsidRDefault="00FC347A">
            <w:pPr>
              <w:spacing w:before="20" w:after="20"/>
              <w:jc w:val="center"/>
              <w:rPr>
                <w:rFonts w:ascii="Arial" w:hAnsi="Arial" w:cs="Arial"/>
                <w:b/>
                <w:sz w:val="20"/>
              </w:rPr>
            </w:pPr>
            <w:r>
              <w:rPr>
                <w:rFonts w:ascii="Arial" w:hAnsi="Arial" w:cs="Arial"/>
                <w:b/>
                <w:sz w:val="20"/>
              </w:rPr>
              <w:t>PRODUCTO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32CA7ED2" w:rsidR="00242200" w:rsidRDefault="00FC347A" w:rsidP="00B50F60">
            <w:pPr>
              <w:pStyle w:val="Textoindependiente"/>
              <w:rPr>
                <w:rFonts w:ascii="Arial" w:hAnsi="Arial" w:cs="Arial"/>
                <w:b w:val="0"/>
                <w:i/>
                <w:sz w:val="20"/>
                <w:lang w:val="es-AR"/>
              </w:rPr>
            </w:pPr>
            <w:r>
              <w:rPr>
                <w:rFonts w:ascii="Arial" w:hAnsi="Arial" w:cs="Arial"/>
                <w:b w:val="0"/>
                <w:i/>
                <w:sz w:val="20"/>
                <w:lang w:val="es-AR"/>
              </w:rPr>
              <w:t>“</w:t>
            </w:r>
            <w:r w:rsidR="00896DDB">
              <w:rPr>
                <w:rFonts w:ascii="Arial" w:hAnsi="Arial" w:cs="Arial"/>
                <w:b w:val="0"/>
                <w:i/>
                <w:sz w:val="20"/>
                <w:lang w:val="es-AR"/>
              </w:rPr>
              <w:t>Hojas de sierra</w:t>
            </w:r>
            <w:r w:rsidR="00B50F60">
              <w:rPr>
                <w:rFonts w:ascii="Arial" w:hAnsi="Arial" w:cs="Arial"/>
                <w:b w:val="0"/>
                <w:i/>
                <w:sz w:val="20"/>
                <w:lang w:val="es-AR"/>
              </w:rPr>
              <w:t xml:space="preserve"> manuales rectas de acero rápido</w:t>
            </w:r>
            <w:r>
              <w:rPr>
                <w:rFonts w:ascii="Arial" w:hAnsi="Arial" w:cs="Arial"/>
                <w:b w:val="0"/>
                <w:i/>
                <w:sz w:val="20"/>
                <w:lang w:val="es-AR"/>
              </w:rPr>
              <w:t>”</w:t>
            </w:r>
          </w:p>
        </w:tc>
      </w:tr>
      <w:tr w:rsidR="000D1F8E"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Default="00FC347A" w:rsidP="005E6A27">
            <w:pPr>
              <w:spacing w:before="20" w:after="20"/>
              <w:ind w:left="284"/>
              <w:jc w:val="center"/>
              <w:rPr>
                <w:rFonts w:ascii="Arial" w:hAnsi="Arial" w:cs="Arial"/>
                <w:b/>
                <w:sz w:val="20"/>
              </w:rPr>
            </w:pPr>
            <w:r>
              <w:rPr>
                <w:rFonts w:ascii="Arial" w:hAnsi="Arial" w:cs="Arial"/>
                <w:b/>
                <w:sz w:val="20"/>
              </w:rPr>
              <w:t>NCM</w:t>
            </w:r>
            <w:r w:rsidR="007E572A">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29B55334" w:rsidR="00242200" w:rsidRDefault="00896DDB">
            <w:pPr>
              <w:jc w:val="center"/>
              <w:rPr>
                <w:rFonts w:ascii="Arial" w:hAnsi="Arial" w:cs="Arial"/>
                <w:sz w:val="20"/>
              </w:rPr>
            </w:pPr>
            <w:r>
              <w:rPr>
                <w:rFonts w:ascii="Arial" w:hAnsi="Arial" w:cs="Arial"/>
                <w:sz w:val="20"/>
              </w:rPr>
              <w:t>8202.91.00 / 8202.99.90</w:t>
            </w:r>
          </w:p>
        </w:tc>
      </w:tr>
      <w:tr w:rsidR="000D1F8E"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Default="00FC347A">
            <w:pPr>
              <w:spacing w:before="20" w:after="20"/>
              <w:ind w:left="284"/>
              <w:jc w:val="center"/>
            </w:pPr>
            <w:r>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Default="00FC347A">
            <w:pPr>
              <w:jc w:val="center"/>
              <w:rPr>
                <w:rFonts w:ascii="Arial" w:hAnsi="Arial" w:cs="Arial"/>
                <w:sz w:val="20"/>
                <w:highlight w:val="yellow"/>
              </w:rPr>
            </w:pPr>
            <w:r>
              <w:rPr>
                <w:rFonts w:ascii="Arial" w:hAnsi="Arial" w:cs="Arial"/>
                <w:sz w:val="20"/>
              </w:rPr>
              <w:t>Todos los modelos</w:t>
            </w:r>
          </w:p>
        </w:tc>
      </w:tr>
      <w:tr w:rsidR="000D1F8E"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Default="00FC347A">
            <w:pPr>
              <w:spacing w:before="20" w:after="20"/>
              <w:jc w:val="center"/>
              <w:rPr>
                <w:rFonts w:ascii="Arial" w:hAnsi="Arial" w:cs="Arial"/>
                <w:b/>
                <w:sz w:val="20"/>
              </w:rPr>
            </w:pPr>
            <w:r>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77C139C4" w:rsidR="00242200" w:rsidRDefault="00B50F60">
            <w:pPr>
              <w:jc w:val="center"/>
              <w:rPr>
                <w:rFonts w:ascii="Arial" w:hAnsi="Arial" w:cs="Arial"/>
                <w:sz w:val="20"/>
                <w:highlight w:val="yellow"/>
              </w:rPr>
            </w:pPr>
            <w:r>
              <w:rPr>
                <w:rFonts w:ascii="Arial" w:hAnsi="Arial" w:cs="Arial"/>
                <w:sz w:val="20"/>
                <w:lang w:val="es-AR"/>
              </w:rPr>
              <w:t>REPÚBLICA POPULAR CHINA</w:t>
            </w:r>
          </w:p>
        </w:tc>
      </w:tr>
      <w:tr w:rsidR="000D1F8E"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Default="00FC347A">
            <w:pPr>
              <w:spacing w:before="20" w:after="20"/>
              <w:jc w:val="center"/>
              <w:rPr>
                <w:rFonts w:ascii="Arial" w:hAnsi="Arial" w:cs="Arial"/>
                <w:b/>
                <w:sz w:val="20"/>
              </w:rPr>
            </w:pPr>
            <w:r>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2B4C85FB" w:rsidR="00242200" w:rsidRDefault="00FC484F">
            <w:pPr>
              <w:jc w:val="center"/>
              <w:rPr>
                <w:rFonts w:ascii="Arial" w:hAnsi="Arial" w:cs="Arial"/>
                <w:sz w:val="20"/>
                <w:highlight w:val="yellow"/>
              </w:rPr>
            </w:pPr>
            <w:r>
              <w:rPr>
                <w:rFonts w:ascii="Arial" w:hAnsi="Arial" w:cs="Arial"/>
                <w:sz w:val="20"/>
              </w:rPr>
              <w:t>Unidad</w:t>
            </w:r>
          </w:p>
        </w:tc>
      </w:tr>
      <w:tr w:rsidR="000D1F8E"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77777777" w:rsidR="00242200" w:rsidRDefault="00FC347A">
            <w:pPr>
              <w:spacing w:before="20" w:after="20"/>
              <w:jc w:val="center"/>
              <w:rPr>
                <w:rFonts w:ascii="Arial" w:hAnsi="Arial" w:cs="Arial"/>
                <w:b/>
                <w:sz w:val="20"/>
              </w:rPr>
            </w:pPr>
            <w:r>
              <w:rPr>
                <w:rFonts w:ascii="Arial" w:hAnsi="Arial" w:cs="Arial"/>
                <w:b/>
                <w:sz w:val="20"/>
              </w:rPr>
              <w:t>PERÍODO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1E0965FF" w:rsidR="00242200" w:rsidRDefault="00B50F60" w:rsidP="00B50F60">
            <w:pPr>
              <w:jc w:val="center"/>
              <w:rPr>
                <w:rFonts w:ascii="Arial" w:hAnsi="Arial" w:cs="Arial"/>
                <w:sz w:val="20"/>
              </w:rPr>
            </w:pPr>
            <w:r>
              <w:rPr>
                <w:rFonts w:ascii="Arial" w:hAnsi="Arial" w:cs="Arial"/>
                <w:sz w:val="20"/>
              </w:rPr>
              <w:t>mayo</w:t>
            </w:r>
            <w:r w:rsidR="00896DDB">
              <w:rPr>
                <w:rFonts w:ascii="Arial" w:hAnsi="Arial" w:cs="Arial"/>
                <w:sz w:val="20"/>
              </w:rPr>
              <w:t xml:space="preserve"> 2021 </w:t>
            </w:r>
            <w:bookmarkStart w:id="0" w:name="_GoBack"/>
            <w:bookmarkEnd w:id="0"/>
            <w:r w:rsidR="00896DDB">
              <w:rPr>
                <w:rFonts w:ascii="Arial" w:hAnsi="Arial" w:cs="Arial"/>
                <w:sz w:val="20"/>
              </w:rPr>
              <w:t xml:space="preserve">– </w:t>
            </w:r>
            <w:r w:rsidR="00792A20">
              <w:rPr>
                <w:rFonts w:ascii="Arial" w:hAnsi="Arial" w:cs="Arial"/>
                <w:sz w:val="20"/>
              </w:rPr>
              <w:t>julio</w:t>
            </w:r>
            <w:r w:rsidR="00896DDB">
              <w:rPr>
                <w:rFonts w:ascii="Arial" w:hAnsi="Arial" w:cs="Arial"/>
                <w:sz w:val="20"/>
              </w:rPr>
              <w:t xml:space="preserve"> 2022</w:t>
            </w:r>
          </w:p>
        </w:tc>
      </w:tr>
      <w:tr w:rsidR="000D1F8E"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Default="00FC347A">
            <w:pPr>
              <w:spacing w:before="20" w:after="20"/>
              <w:jc w:val="center"/>
              <w:rPr>
                <w:rFonts w:ascii="Arial" w:hAnsi="Arial" w:cs="Arial"/>
                <w:b/>
                <w:sz w:val="20"/>
              </w:rPr>
            </w:pPr>
            <w:r>
              <w:rPr>
                <w:rFonts w:ascii="Arial" w:hAnsi="Arial" w:cs="Arial"/>
                <w:b/>
                <w:sz w:val="20"/>
              </w:rPr>
              <w:t>EXPEDIENTE Nº</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1609B897" w:rsidR="00242200" w:rsidRDefault="00FC347A">
            <w:pPr>
              <w:jc w:val="center"/>
              <w:rPr>
                <w:rFonts w:ascii="Arial" w:hAnsi="Arial" w:cs="Arial"/>
                <w:sz w:val="20"/>
              </w:rPr>
            </w:pPr>
            <w:r>
              <w:rPr>
                <w:rFonts w:ascii="Arial" w:hAnsi="Arial" w:cs="Arial"/>
                <w:sz w:val="20"/>
              </w:rPr>
              <w:t>EX-202</w:t>
            </w:r>
            <w:r w:rsidR="00B50F60">
              <w:rPr>
                <w:rFonts w:ascii="Arial" w:hAnsi="Arial" w:cs="Arial"/>
                <w:sz w:val="20"/>
              </w:rPr>
              <w:t>2-52616754</w:t>
            </w:r>
            <w:r>
              <w:rPr>
                <w:rFonts w:ascii="Arial" w:hAnsi="Arial" w:cs="Arial"/>
                <w:sz w:val="20"/>
              </w:rPr>
              <w:t>-APN-DGD#M</w:t>
            </w:r>
            <w:r w:rsidR="00183E83">
              <w:rPr>
                <w:rFonts w:ascii="Arial" w:hAnsi="Arial" w:cs="Arial"/>
                <w:sz w:val="20"/>
              </w:rPr>
              <w:t>DP</w:t>
            </w:r>
          </w:p>
        </w:tc>
      </w:tr>
      <w:tr w:rsidR="000D1F8E"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Default="00FC347A">
            <w:pPr>
              <w:spacing w:before="20" w:after="20"/>
              <w:jc w:val="center"/>
              <w:rPr>
                <w:rFonts w:ascii="Arial" w:hAnsi="Arial" w:cs="Arial"/>
                <w:b/>
                <w:sz w:val="20"/>
              </w:rPr>
            </w:pPr>
            <w:r>
              <w:rPr>
                <w:rFonts w:ascii="Arial" w:hAnsi="Arial" w:cs="Arial"/>
                <w:b/>
                <w:sz w:val="20"/>
              </w:rPr>
              <w:t>RESOLUCIÓN DE APERTURA Nº</w:t>
            </w:r>
          </w:p>
          <w:p w14:paraId="7706A6C8" w14:textId="77777777" w:rsidR="00242200" w:rsidRDefault="00242200">
            <w:pPr>
              <w:spacing w:before="20" w:after="20"/>
              <w:jc w:val="center"/>
              <w:rPr>
                <w:rFonts w:ascii="Arial" w:hAnsi="Arial" w:cs="Arial"/>
                <w:b/>
                <w:sz w:val="20"/>
              </w:rPr>
            </w:pPr>
          </w:p>
          <w:p w14:paraId="55392FDB" w14:textId="77777777" w:rsidR="00242200" w:rsidRDefault="00FC347A">
            <w:pPr>
              <w:spacing w:before="20" w:after="20"/>
              <w:jc w:val="center"/>
              <w:rPr>
                <w:rFonts w:ascii="Arial" w:hAnsi="Arial" w:cs="Arial"/>
                <w:b/>
                <w:sz w:val="20"/>
                <w:highlight w:val="yellow"/>
              </w:rPr>
            </w:pPr>
            <w:r>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F4D" w14:textId="7705B372" w:rsidR="00242200" w:rsidRPr="00792A20" w:rsidRDefault="00FC347A" w:rsidP="00942B29">
            <w:pPr>
              <w:jc w:val="center"/>
              <w:rPr>
                <w:rFonts w:ascii="Arial" w:hAnsi="Arial" w:cs="Arial"/>
                <w:sz w:val="20"/>
              </w:rPr>
            </w:pPr>
            <w:r w:rsidRPr="00792A20">
              <w:rPr>
                <w:rFonts w:ascii="Arial" w:hAnsi="Arial" w:cs="Arial"/>
                <w:sz w:val="20"/>
              </w:rPr>
              <w:t xml:space="preserve">RESOL N° </w:t>
            </w:r>
            <w:r w:rsidR="00792A20">
              <w:rPr>
                <w:rFonts w:ascii="Arial" w:hAnsi="Arial" w:cs="Arial"/>
                <w:sz w:val="20"/>
              </w:rPr>
              <w:t>661/2022</w:t>
            </w:r>
            <w:r w:rsidRPr="00792A20">
              <w:rPr>
                <w:rFonts w:ascii="Arial" w:hAnsi="Arial" w:cs="Arial"/>
                <w:sz w:val="20"/>
              </w:rPr>
              <w:t xml:space="preserve"> del </w:t>
            </w:r>
            <w:r w:rsidR="00792A20">
              <w:rPr>
                <w:rFonts w:ascii="Arial" w:hAnsi="Arial" w:cs="Arial"/>
                <w:sz w:val="20"/>
              </w:rPr>
              <w:t>3 de agosto de 2022</w:t>
            </w:r>
          </w:p>
          <w:p w14:paraId="74D09F2C" w14:textId="77777777" w:rsidR="00242200" w:rsidRPr="00896DDB" w:rsidRDefault="00242200">
            <w:pPr>
              <w:jc w:val="center"/>
              <w:rPr>
                <w:rFonts w:ascii="Arial" w:hAnsi="Arial" w:cs="Arial"/>
                <w:sz w:val="20"/>
                <w:highlight w:val="yellow"/>
              </w:rPr>
            </w:pPr>
          </w:p>
          <w:p w14:paraId="02774FA7" w14:textId="1672E2B1" w:rsidR="00242200" w:rsidRPr="004C7B80" w:rsidRDefault="00792A20">
            <w:pPr>
              <w:jc w:val="center"/>
              <w:rPr>
                <w:rFonts w:ascii="Arial" w:hAnsi="Arial" w:cs="Arial"/>
                <w:sz w:val="20"/>
              </w:rPr>
            </w:pPr>
            <w:r>
              <w:rPr>
                <w:rFonts w:ascii="Arial" w:hAnsi="Arial" w:cs="Arial"/>
                <w:sz w:val="20"/>
              </w:rPr>
              <w:t>4 de agosto de 2022</w:t>
            </w:r>
          </w:p>
        </w:tc>
      </w:tr>
    </w:tbl>
    <w:p w14:paraId="0654C247" w14:textId="24A79189" w:rsidR="00242200" w:rsidRDefault="00242200">
      <w:pPr>
        <w:sectPr w:rsidR="0024220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Default="00242200">
            <w:pPr>
              <w:snapToGrid w:val="0"/>
              <w:jc w:val="center"/>
              <w:rPr>
                <w:rFonts w:ascii="Arial" w:hAnsi="Arial" w:cs="Arial"/>
                <w:b/>
                <w:sz w:val="22"/>
                <w:szCs w:val="22"/>
              </w:rPr>
            </w:pPr>
          </w:p>
          <w:p w14:paraId="2F0034BB" w14:textId="77777777" w:rsidR="00242200" w:rsidRDefault="00FC347A">
            <w:pPr>
              <w:jc w:val="center"/>
            </w:pPr>
            <w:r>
              <w:rPr>
                <w:rFonts w:ascii="Arial" w:hAnsi="Arial" w:cs="Arial"/>
                <w:b/>
                <w:sz w:val="22"/>
                <w:szCs w:val="22"/>
              </w:rPr>
              <w:t>NOTIFICACIÓN</w:t>
            </w:r>
          </w:p>
          <w:p w14:paraId="35F3A92D" w14:textId="77777777" w:rsidR="00242200" w:rsidRDefault="00242200">
            <w:pPr>
              <w:jc w:val="center"/>
              <w:rPr>
                <w:rFonts w:ascii="Arial" w:hAnsi="Arial" w:cs="Arial"/>
                <w:b/>
                <w:sz w:val="22"/>
                <w:szCs w:val="22"/>
              </w:rPr>
            </w:pPr>
          </w:p>
        </w:tc>
      </w:tr>
    </w:tbl>
    <w:p w14:paraId="2CD79A27" w14:textId="77777777" w:rsidR="00242200" w:rsidRDefault="00242200">
      <w:pPr>
        <w:jc w:val="both"/>
        <w:rPr>
          <w:rFonts w:ascii="Arial" w:hAnsi="Arial" w:cs="Arial"/>
          <w:sz w:val="22"/>
          <w:szCs w:val="22"/>
          <w:highlight w:val="yellow"/>
        </w:rPr>
      </w:pPr>
    </w:p>
    <w:p w14:paraId="6641867C" w14:textId="77777777" w:rsidR="00242200" w:rsidRDefault="00242200">
      <w:pPr>
        <w:jc w:val="both"/>
        <w:rPr>
          <w:rFonts w:ascii="Arial" w:hAnsi="Arial" w:cs="Arial"/>
          <w:sz w:val="22"/>
          <w:szCs w:val="22"/>
          <w:highlight w:val="yellow"/>
        </w:rPr>
      </w:pPr>
    </w:p>
    <w:p w14:paraId="7AD12559" w14:textId="74841416" w:rsidR="00242200" w:rsidRDefault="00FC347A">
      <w:pPr>
        <w:jc w:val="both"/>
        <w:rPr>
          <w:rFonts w:ascii="Arial" w:hAnsi="Arial" w:cs="Arial"/>
          <w:spacing w:val="4"/>
          <w:szCs w:val="24"/>
        </w:rPr>
      </w:pPr>
      <w:r>
        <w:rPr>
          <w:rFonts w:ascii="Arial" w:hAnsi="Arial" w:cs="Arial"/>
          <w:sz w:val="22"/>
          <w:szCs w:val="22"/>
        </w:rPr>
        <w:tab/>
      </w:r>
      <w:r w:rsidR="00161826">
        <w:rPr>
          <w:rFonts w:ascii="Arial" w:hAnsi="Arial" w:cs="Arial"/>
          <w:spacing w:val="4"/>
          <w:szCs w:val="24"/>
        </w:rPr>
        <w:t>A</w:t>
      </w:r>
      <w:r w:rsidR="00161826" w:rsidRPr="00CF1690">
        <w:rPr>
          <w:rFonts w:ascii="Arial" w:hAnsi="Arial" w:cs="Arial"/>
          <w:spacing w:val="4"/>
          <w:szCs w:val="24"/>
        </w:rPr>
        <w:t xml:space="preserve"> los ………. días del mes de ………………… de ………, </w:t>
      </w:r>
      <w:r w:rsidRPr="00942B29">
        <w:rPr>
          <w:rFonts w:ascii="Arial" w:hAnsi="Arial" w:cs="Arial"/>
          <w:spacing w:val="4"/>
          <w:szCs w:val="24"/>
        </w:rPr>
        <w:t>a los efectos de tomar parte del examen de la medida</w:t>
      </w:r>
      <w:r w:rsidR="00FC484F">
        <w:rPr>
          <w:rFonts w:ascii="Arial" w:hAnsi="Arial" w:cs="Arial"/>
          <w:spacing w:val="4"/>
          <w:szCs w:val="24"/>
        </w:rPr>
        <w:t xml:space="preserve"> antidumping</w:t>
      </w:r>
      <w:r w:rsidRPr="00942B29">
        <w:rPr>
          <w:rFonts w:ascii="Arial" w:hAnsi="Arial" w:cs="Arial"/>
          <w:spacing w:val="4"/>
          <w:szCs w:val="24"/>
        </w:rPr>
        <w:t xml:space="preserve"> aplicada mediante la Resolución ex </w:t>
      </w:r>
      <w:r w:rsidR="000E1E89" w:rsidRPr="00942B29">
        <w:rPr>
          <w:rFonts w:ascii="Arial" w:hAnsi="Arial" w:cs="Arial"/>
          <w:szCs w:val="24"/>
        </w:rPr>
        <w:t xml:space="preserve">MP N° </w:t>
      </w:r>
      <w:r w:rsidR="00B50F60">
        <w:rPr>
          <w:rFonts w:ascii="Arial" w:hAnsi="Arial" w:cs="Arial"/>
          <w:szCs w:val="24"/>
        </w:rPr>
        <w:t>398</w:t>
      </w:r>
      <w:r w:rsidR="00896DDB">
        <w:rPr>
          <w:rFonts w:ascii="Arial" w:hAnsi="Arial" w:cs="Arial"/>
          <w:szCs w:val="24"/>
        </w:rPr>
        <w:t>-E/2017</w:t>
      </w:r>
      <w:r w:rsidRPr="00942B29">
        <w:rPr>
          <w:rFonts w:ascii="Arial" w:hAnsi="Arial" w:cs="Arial"/>
          <w:szCs w:val="24"/>
        </w:rPr>
        <w:t>, que tramita mediante e</w:t>
      </w:r>
      <w:r w:rsidR="000E1E89" w:rsidRPr="00942B29">
        <w:rPr>
          <w:rFonts w:ascii="Arial" w:hAnsi="Arial" w:cs="Arial"/>
          <w:szCs w:val="24"/>
        </w:rPr>
        <w:t>l Expediente N° EX-202</w:t>
      </w:r>
      <w:r w:rsidR="00B50F60">
        <w:rPr>
          <w:rFonts w:ascii="Arial" w:hAnsi="Arial" w:cs="Arial"/>
          <w:szCs w:val="24"/>
        </w:rPr>
        <w:t>2-52616754</w:t>
      </w:r>
      <w:r w:rsidRPr="00942B29">
        <w:rPr>
          <w:rFonts w:ascii="Arial" w:hAnsi="Arial" w:cs="Arial"/>
          <w:szCs w:val="24"/>
        </w:rPr>
        <w:t>-APN-DGD#M</w:t>
      </w:r>
      <w:r w:rsidR="00183E83">
        <w:rPr>
          <w:rFonts w:ascii="Arial" w:hAnsi="Arial" w:cs="Arial"/>
          <w:szCs w:val="24"/>
        </w:rPr>
        <w:t>DP.</w:t>
      </w:r>
    </w:p>
    <w:p w14:paraId="4492D386" w14:textId="77777777" w:rsidR="00242200" w:rsidRDefault="00242200">
      <w:pPr>
        <w:jc w:val="both"/>
        <w:rPr>
          <w:rFonts w:ascii="Arial" w:hAnsi="Arial" w:cs="Arial"/>
          <w:spacing w:val="4"/>
          <w:sz w:val="22"/>
          <w:szCs w:val="22"/>
        </w:rPr>
      </w:pPr>
    </w:p>
    <w:p w14:paraId="4FC98FD3" w14:textId="77777777" w:rsidR="00242200" w:rsidRDefault="00242200">
      <w:pPr>
        <w:jc w:val="both"/>
        <w:rPr>
          <w:rFonts w:ascii="Arial" w:hAnsi="Arial" w:cs="Arial"/>
          <w:sz w:val="22"/>
          <w:szCs w:val="22"/>
          <w:highlight w:val="yellow"/>
        </w:rPr>
      </w:pPr>
    </w:p>
    <w:p w14:paraId="029F6AD2" w14:textId="77777777" w:rsidR="00242200" w:rsidRDefault="00FC347A">
      <w:pPr>
        <w:jc w:val="both"/>
        <w:rPr>
          <w:rFonts w:ascii="Arial" w:hAnsi="Arial" w:cs="Arial"/>
          <w:sz w:val="22"/>
          <w:szCs w:val="22"/>
        </w:rPr>
      </w:pPr>
      <w:r>
        <w:rPr>
          <w:rFonts w:ascii="Arial" w:hAnsi="Arial" w:cs="Arial"/>
          <w:sz w:val="22"/>
          <w:szCs w:val="22"/>
        </w:rPr>
        <w:tab/>
        <w:t>El/La que suscribe se:</w:t>
      </w:r>
    </w:p>
    <w:p w14:paraId="38D1B39C" w14:textId="77777777" w:rsidR="00242200" w:rsidRDefault="00FC347A">
      <w:pPr>
        <w:jc w:val="center"/>
        <w:rPr>
          <w:rFonts w:ascii="Arial" w:hAnsi="Arial" w:cs="Arial"/>
          <w:b/>
          <w:sz w:val="22"/>
          <w:szCs w:val="22"/>
        </w:rPr>
      </w:pPr>
      <w:r>
        <w:rPr>
          <w:rFonts w:ascii="Arial" w:hAnsi="Arial" w:cs="Arial"/>
          <w:b/>
          <w:sz w:val="22"/>
          <w:szCs w:val="22"/>
        </w:rPr>
        <w:t>NOTIFICA</w:t>
      </w:r>
    </w:p>
    <w:p w14:paraId="5FE43FCA" w14:textId="77777777" w:rsidR="00242200" w:rsidRDefault="00242200">
      <w:pPr>
        <w:jc w:val="both"/>
        <w:rPr>
          <w:rFonts w:ascii="Arial" w:hAnsi="Arial" w:cs="Arial"/>
          <w:b/>
          <w:sz w:val="22"/>
          <w:szCs w:val="22"/>
          <w:highlight w:val="yellow"/>
        </w:rPr>
      </w:pPr>
    </w:p>
    <w:p w14:paraId="52700A3D" w14:textId="6FBA0DC8" w:rsidR="00242200" w:rsidRDefault="00FC347A">
      <w:pPr>
        <w:jc w:val="both"/>
      </w:pPr>
      <w:r>
        <w:rPr>
          <w:rFonts w:ascii="Arial" w:hAnsi="Arial" w:cs="Arial"/>
          <w:sz w:val="22"/>
          <w:szCs w:val="22"/>
        </w:rPr>
        <w:tab/>
        <w:t>Que en su carácter de titular/representante legal de la firma cuyos datos se consignan más abajo, declara bajo juramento que toda la información detallada en el presente, que consta de ….…….  fojas, se ajusta a la realidad y se compromete a informar de inmediato cualquier modificación que se produzca en alguno o en todos los datos aquí consignados.</w:t>
      </w:r>
    </w:p>
    <w:p w14:paraId="2F45A88B" w14:textId="77777777" w:rsidR="00242200" w:rsidRDefault="00242200">
      <w:pPr>
        <w:jc w:val="both"/>
        <w:rPr>
          <w:rFonts w:ascii="Arial" w:hAnsi="Arial" w:cs="Arial"/>
          <w:sz w:val="22"/>
          <w:szCs w:val="24"/>
        </w:rPr>
      </w:pPr>
    </w:p>
    <w:p w14:paraId="1E5FA2EE" w14:textId="3396BA51" w:rsidR="00242200" w:rsidRDefault="00FC347A">
      <w:pPr>
        <w:ind w:firstLine="708"/>
        <w:jc w:val="both"/>
      </w:pPr>
      <w:r>
        <w:rPr>
          <w:rFonts w:ascii="Arial" w:hAnsi="Arial" w:cs="Arial"/>
          <w:sz w:val="22"/>
          <w:szCs w:val="22"/>
        </w:rPr>
        <w:t xml:space="preserve">Que, a todos los efectos, la negativa a suministrar la información solicitada, la demora en su entrega más allá del plazo establecido o la obstaculización por cualquier medio de la examen, habilitará a la </w:t>
      </w:r>
      <w:r w:rsidR="005A0F42">
        <w:rPr>
          <w:rFonts w:ascii="Arial" w:hAnsi="Arial" w:cs="Arial"/>
          <w:sz w:val="22"/>
          <w:szCs w:val="22"/>
        </w:rPr>
        <w:t>Autoridad de Aplicación</w:t>
      </w:r>
      <w:r>
        <w:rPr>
          <w:rFonts w:ascii="Arial" w:hAnsi="Arial" w:cs="Arial"/>
          <w:sz w:val="22"/>
          <w:szCs w:val="22"/>
        </w:rPr>
        <w:t xml:space="preserve"> a formular conclusiones preliminares o definitivas sobre la base de los datos disponibles.</w:t>
      </w:r>
    </w:p>
    <w:p w14:paraId="55FA5469" w14:textId="77777777" w:rsidR="00242200" w:rsidRDefault="00242200">
      <w:pPr>
        <w:jc w:val="both"/>
        <w:rPr>
          <w:rFonts w:ascii="Arial" w:hAnsi="Arial" w:cs="Arial"/>
          <w:sz w:val="22"/>
          <w:szCs w:val="22"/>
        </w:rPr>
      </w:pPr>
    </w:p>
    <w:p w14:paraId="7F8512B6" w14:textId="77777777" w:rsidR="0024220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Default="00242200">
            <w:pPr>
              <w:snapToGrid w:val="0"/>
              <w:jc w:val="center"/>
              <w:rPr>
                <w:rFonts w:ascii="Arial" w:hAnsi="Arial" w:cs="Arial"/>
                <w:b/>
                <w:sz w:val="22"/>
                <w:szCs w:val="22"/>
              </w:rPr>
            </w:pPr>
          </w:p>
          <w:p w14:paraId="3FDAE06A" w14:textId="77777777" w:rsidR="00242200" w:rsidRDefault="00242200">
            <w:pPr>
              <w:jc w:val="center"/>
              <w:rPr>
                <w:rFonts w:ascii="Arial" w:hAnsi="Arial" w:cs="Arial"/>
                <w:b/>
                <w:sz w:val="22"/>
                <w:szCs w:val="22"/>
              </w:rPr>
            </w:pPr>
          </w:p>
          <w:p w14:paraId="4AE019B9" w14:textId="77777777" w:rsidR="00242200" w:rsidRDefault="00FC347A">
            <w:pPr>
              <w:jc w:val="center"/>
              <w:rPr>
                <w:rFonts w:ascii="Arial" w:hAnsi="Arial" w:cs="Arial"/>
                <w:b/>
                <w:sz w:val="22"/>
                <w:szCs w:val="22"/>
              </w:rPr>
            </w:pPr>
            <w:r>
              <w:rPr>
                <w:rFonts w:ascii="Arial" w:hAnsi="Arial" w:cs="Arial"/>
                <w:b/>
                <w:sz w:val="22"/>
                <w:szCs w:val="22"/>
              </w:rPr>
              <w:t>NOMBRE DE LA EMPRESA:</w:t>
            </w:r>
          </w:p>
          <w:p w14:paraId="1247B889" w14:textId="77777777" w:rsidR="00242200" w:rsidRDefault="00242200">
            <w:pPr>
              <w:jc w:val="center"/>
              <w:rPr>
                <w:rFonts w:ascii="Arial" w:hAnsi="Arial" w:cs="Arial"/>
                <w:b/>
                <w:sz w:val="22"/>
                <w:szCs w:val="22"/>
              </w:rPr>
            </w:pPr>
          </w:p>
          <w:p w14:paraId="647F0994"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Default="00242200">
            <w:pPr>
              <w:snapToGrid w:val="0"/>
              <w:jc w:val="both"/>
              <w:rPr>
                <w:rFonts w:ascii="Arial" w:hAnsi="Arial" w:cs="Arial"/>
                <w:b/>
                <w:sz w:val="22"/>
                <w:szCs w:val="22"/>
              </w:rPr>
            </w:pPr>
          </w:p>
        </w:tc>
      </w:tr>
    </w:tbl>
    <w:p w14:paraId="3B2A69AD" w14:textId="77777777"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Default="00242200">
            <w:pPr>
              <w:snapToGrid w:val="0"/>
              <w:jc w:val="center"/>
              <w:rPr>
                <w:rFonts w:ascii="Arial" w:hAnsi="Arial" w:cs="Arial"/>
                <w:b/>
                <w:sz w:val="22"/>
                <w:szCs w:val="22"/>
              </w:rPr>
            </w:pPr>
          </w:p>
          <w:p w14:paraId="516D5366" w14:textId="77777777" w:rsidR="00242200" w:rsidRDefault="00242200">
            <w:pPr>
              <w:jc w:val="center"/>
              <w:rPr>
                <w:rFonts w:ascii="Arial" w:hAnsi="Arial" w:cs="Arial"/>
                <w:b/>
                <w:sz w:val="22"/>
                <w:szCs w:val="22"/>
              </w:rPr>
            </w:pPr>
          </w:p>
          <w:p w14:paraId="6A254578" w14:textId="77777777" w:rsidR="00242200" w:rsidRDefault="00FC347A">
            <w:pPr>
              <w:jc w:val="center"/>
              <w:rPr>
                <w:rFonts w:ascii="Arial" w:hAnsi="Arial" w:cs="Arial"/>
                <w:b/>
                <w:sz w:val="22"/>
                <w:szCs w:val="22"/>
              </w:rPr>
            </w:pPr>
            <w:r>
              <w:rPr>
                <w:rFonts w:ascii="Arial" w:hAnsi="Arial" w:cs="Arial"/>
                <w:b/>
                <w:sz w:val="22"/>
                <w:szCs w:val="22"/>
              </w:rPr>
              <w:t>TITULAR/REPRESENTANTE LEGAL:</w:t>
            </w:r>
          </w:p>
          <w:p w14:paraId="32E70F7F" w14:textId="77777777" w:rsidR="00242200" w:rsidRDefault="00242200">
            <w:pPr>
              <w:jc w:val="center"/>
              <w:rPr>
                <w:rFonts w:ascii="Arial" w:hAnsi="Arial" w:cs="Arial"/>
                <w:b/>
                <w:sz w:val="22"/>
                <w:szCs w:val="22"/>
              </w:rPr>
            </w:pPr>
          </w:p>
          <w:p w14:paraId="654A3B20"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Default="00242200">
            <w:pPr>
              <w:snapToGrid w:val="0"/>
              <w:jc w:val="both"/>
              <w:rPr>
                <w:rFonts w:ascii="Arial" w:hAnsi="Arial" w:cs="Arial"/>
                <w:b/>
                <w:sz w:val="22"/>
                <w:szCs w:val="22"/>
              </w:rPr>
            </w:pPr>
          </w:p>
        </w:tc>
      </w:tr>
    </w:tbl>
    <w:p w14:paraId="333A1E88" w14:textId="77777777" w:rsidR="00242200" w:rsidRDefault="00242200">
      <w:pPr>
        <w:jc w:val="both"/>
        <w:rPr>
          <w:rFonts w:ascii="Arial" w:hAnsi="Arial" w:cs="Arial"/>
          <w:sz w:val="22"/>
          <w:szCs w:val="22"/>
        </w:rPr>
      </w:pPr>
    </w:p>
    <w:p w14:paraId="57B2067F" w14:textId="77777777" w:rsidR="00242200" w:rsidRDefault="00242200">
      <w:pPr>
        <w:jc w:val="both"/>
        <w:rPr>
          <w:rFonts w:ascii="Arial" w:hAnsi="Arial" w:cs="Arial"/>
          <w:sz w:val="22"/>
          <w:szCs w:val="22"/>
        </w:rPr>
      </w:pPr>
    </w:p>
    <w:p w14:paraId="63B00DBA" w14:textId="77777777" w:rsidR="00242200" w:rsidRDefault="00242200">
      <w:pPr>
        <w:jc w:val="both"/>
        <w:rPr>
          <w:rFonts w:ascii="Arial" w:hAnsi="Arial" w:cs="Arial"/>
          <w:sz w:val="22"/>
          <w:szCs w:val="22"/>
        </w:rPr>
      </w:pPr>
    </w:p>
    <w:p w14:paraId="740B7F5E" w14:textId="77777777" w:rsidR="00242200" w:rsidRDefault="00242200">
      <w:pPr>
        <w:jc w:val="both"/>
        <w:rPr>
          <w:rFonts w:ascii="Arial" w:hAnsi="Arial" w:cs="Arial"/>
          <w:sz w:val="22"/>
          <w:szCs w:val="22"/>
        </w:rPr>
      </w:pPr>
    </w:p>
    <w:p w14:paraId="78224171" w14:textId="3432FDE0" w:rsidR="00242200" w:rsidRDefault="00FC347A">
      <w:pPr>
        <w:jc w:val="right"/>
        <w:rPr>
          <w:rFonts w:ascii="Arial" w:hAnsi="Arial" w:cs="Arial"/>
          <w:b/>
          <w:sz w:val="22"/>
          <w:szCs w:val="22"/>
        </w:rPr>
      </w:pPr>
      <w:r>
        <w:rPr>
          <w:rFonts w:ascii="Arial" w:hAnsi="Arial" w:cs="Arial"/>
          <w:b/>
          <w:sz w:val="22"/>
          <w:szCs w:val="22"/>
        </w:rPr>
        <w:t>FIRMA Y ACLARACIÓN</w:t>
      </w:r>
    </w:p>
    <w:p w14:paraId="2342423C" w14:textId="77777777" w:rsidR="00B50F60" w:rsidRDefault="00B50F60">
      <w:pPr>
        <w:jc w:val="right"/>
      </w:pPr>
    </w:p>
    <w:p w14:paraId="55357579" w14:textId="1A65DF3B" w:rsidR="00242200" w:rsidRDefault="00242200">
      <w:pPr>
        <w:jc w:val="both"/>
        <w:rPr>
          <w:rFonts w:ascii="Arial" w:hAnsi="Arial" w:cs="Arial"/>
          <w:b/>
          <w:sz w:val="22"/>
          <w:szCs w:val="22"/>
          <w:highlight w:val="yellow"/>
        </w:rPr>
      </w:pPr>
    </w:p>
    <w:p w14:paraId="5131A284" w14:textId="77777777" w:rsidR="005131AF" w:rsidRDefault="005131AF">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Default="00242200">
            <w:pPr>
              <w:snapToGrid w:val="0"/>
              <w:spacing w:before="20" w:after="60"/>
              <w:jc w:val="center"/>
              <w:rPr>
                <w:rFonts w:ascii="Arial" w:hAnsi="Arial" w:cs="Arial"/>
                <w:b/>
                <w:sz w:val="22"/>
                <w:szCs w:val="22"/>
              </w:rPr>
            </w:pPr>
          </w:p>
          <w:p w14:paraId="3B4FCA05" w14:textId="77777777" w:rsidR="00242200" w:rsidRDefault="00FC347A">
            <w:pPr>
              <w:spacing w:before="20" w:after="60"/>
              <w:jc w:val="center"/>
              <w:rPr>
                <w:rFonts w:ascii="Arial" w:hAnsi="Arial" w:cs="Arial"/>
                <w:b/>
                <w:sz w:val="22"/>
                <w:szCs w:val="22"/>
              </w:rPr>
            </w:pPr>
            <w:r>
              <w:rPr>
                <w:rFonts w:ascii="Arial" w:hAnsi="Arial" w:cs="Arial"/>
                <w:b/>
                <w:sz w:val="22"/>
                <w:szCs w:val="22"/>
              </w:rPr>
              <w:t>INSTRUCCIONES PARA COMPLETAR EL CUESTIONARIO POR EL IMPORTADOR</w:t>
            </w:r>
          </w:p>
          <w:p w14:paraId="7F05ED44" w14:textId="77777777" w:rsidR="00242200" w:rsidRDefault="00242200">
            <w:pPr>
              <w:spacing w:before="20" w:after="60"/>
              <w:jc w:val="center"/>
              <w:rPr>
                <w:rFonts w:ascii="Arial" w:hAnsi="Arial" w:cs="Arial"/>
                <w:b/>
                <w:sz w:val="20"/>
                <w:szCs w:val="22"/>
              </w:rPr>
            </w:pPr>
          </w:p>
        </w:tc>
      </w:tr>
    </w:tbl>
    <w:p w14:paraId="51DAC0EC" w14:textId="77777777" w:rsidR="00242200" w:rsidRDefault="00242200">
      <w:pPr>
        <w:jc w:val="both"/>
        <w:rPr>
          <w:rFonts w:ascii="Arial" w:hAnsi="Arial" w:cs="Arial"/>
          <w:sz w:val="22"/>
          <w:szCs w:val="22"/>
        </w:rPr>
      </w:pPr>
    </w:p>
    <w:p w14:paraId="5027FEB1" w14:textId="77777777" w:rsidR="00242200" w:rsidRDefault="00FC347A">
      <w:pPr>
        <w:jc w:val="center"/>
        <w:rPr>
          <w:rFonts w:ascii="Arial" w:hAnsi="Arial" w:cs="Arial"/>
          <w:b/>
          <w:sz w:val="22"/>
          <w:szCs w:val="22"/>
        </w:rPr>
      </w:pPr>
      <w:r>
        <w:rPr>
          <w:rFonts w:ascii="Arial" w:hAnsi="Arial" w:cs="Arial"/>
          <w:b/>
          <w:sz w:val="22"/>
          <w:szCs w:val="22"/>
        </w:rPr>
        <w:t>OBJETIVO Y ALCANCE DEL CUESTIONARIO</w:t>
      </w:r>
    </w:p>
    <w:p w14:paraId="2962A7CA" w14:textId="77777777" w:rsidR="00242200" w:rsidRDefault="00242200">
      <w:pPr>
        <w:jc w:val="both"/>
        <w:rPr>
          <w:rFonts w:ascii="Arial" w:hAnsi="Arial" w:cs="Arial"/>
          <w:b/>
          <w:sz w:val="22"/>
          <w:szCs w:val="22"/>
        </w:rPr>
      </w:pPr>
    </w:p>
    <w:p w14:paraId="48CBC1E8" w14:textId="77777777" w:rsidR="00242200" w:rsidRDefault="00FC347A">
      <w:pPr>
        <w:jc w:val="both"/>
        <w:rPr>
          <w:rFonts w:ascii="Arial" w:hAnsi="Arial" w:cs="Arial"/>
          <w:sz w:val="22"/>
          <w:szCs w:val="22"/>
        </w:rPr>
      </w:pPr>
      <w:r>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Default="00242200">
      <w:pPr>
        <w:jc w:val="both"/>
        <w:rPr>
          <w:rFonts w:ascii="Arial" w:hAnsi="Arial" w:cs="Arial"/>
          <w:sz w:val="22"/>
          <w:szCs w:val="22"/>
        </w:rPr>
      </w:pPr>
    </w:p>
    <w:p w14:paraId="1F217EC4" w14:textId="77777777" w:rsidR="00242200" w:rsidRDefault="00FC347A">
      <w:pPr>
        <w:pStyle w:val="Textoindependiente2"/>
        <w:rPr>
          <w:rFonts w:ascii="Arial" w:hAnsi="Arial" w:cs="Arial"/>
          <w:sz w:val="22"/>
          <w:szCs w:val="22"/>
        </w:rPr>
      </w:pPr>
      <w:r>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Default="00242200">
      <w:pPr>
        <w:pStyle w:val="Textoindependiente2"/>
        <w:rPr>
          <w:rFonts w:ascii="Arial" w:hAnsi="Arial" w:cs="Arial"/>
          <w:sz w:val="22"/>
          <w:szCs w:val="22"/>
        </w:rPr>
      </w:pPr>
    </w:p>
    <w:p w14:paraId="68F3F446" w14:textId="77777777" w:rsidR="00242200" w:rsidRDefault="00FC347A">
      <w:pPr>
        <w:jc w:val="both"/>
        <w:rPr>
          <w:rFonts w:ascii="Arial" w:hAnsi="Arial" w:cs="Arial"/>
          <w:sz w:val="22"/>
          <w:szCs w:val="22"/>
        </w:rPr>
      </w:pPr>
      <w:r>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Default="00242200">
      <w:pPr>
        <w:jc w:val="both"/>
        <w:rPr>
          <w:rFonts w:ascii="Arial" w:hAnsi="Arial" w:cs="Arial"/>
          <w:sz w:val="22"/>
          <w:szCs w:val="22"/>
        </w:rPr>
      </w:pPr>
    </w:p>
    <w:p w14:paraId="79A5C6AA" w14:textId="77777777" w:rsidR="00242200" w:rsidRDefault="00FC347A">
      <w:pPr>
        <w:jc w:val="both"/>
        <w:rPr>
          <w:rFonts w:ascii="Arial" w:hAnsi="Arial" w:cs="Arial"/>
          <w:sz w:val="22"/>
          <w:szCs w:val="22"/>
        </w:rPr>
      </w:pPr>
      <w:r>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Default="00242200">
      <w:pPr>
        <w:jc w:val="both"/>
        <w:rPr>
          <w:rFonts w:ascii="Arial" w:hAnsi="Arial" w:cs="Arial"/>
          <w:sz w:val="22"/>
          <w:szCs w:val="22"/>
        </w:rPr>
      </w:pPr>
    </w:p>
    <w:p w14:paraId="4D642687" w14:textId="77777777" w:rsidR="00242200" w:rsidRDefault="00FC347A">
      <w:pPr>
        <w:jc w:val="both"/>
      </w:pPr>
      <w:r>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Pr>
          <w:rFonts w:ascii="Arial" w:hAnsi="Arial" w:cs="Arial"/>
          <w:sz w:val="22"/>
          <w:szCs w:val="22"/>
        </w:rPr>
        <w:t>”</w:t>
      </w:r>
    </w:p>
    <w:p w14:paraId="1626F564" w14:textId="77777777" w:rsidR="00242200" w:rsidRDefault="00242200">
      <w:pPr>
        <w:jc w:val="both"/>
        <w:rPr>
          <w:rFonts w:ascii="Arial" w:hAnsi="Arial" w:cs="Arial"/>
          <w:sz w:val="22"/>
          <w:szCs w:val="22"/>
          <w:highlight w:val="yellow"/>
        </w:rPr>
      </w:pPr>
    </w:p>
    <w:p w14:paraId="6FA0C9D4" w14:textId="77777777" w:rsidR="00242200" w:rsidRDefault="00FC347A">
      <w:pPr>
        <w:jc w:val="center"/>
      </w:pPr>
      <w:r>
        <w:rPr>
          <w:rFonts w:ascii="Arial" w:hAnsi="Arial" w:cs="Arial"/>
          <w:b/>
          <w:sz w:val="22"/>
          <w:szCs w:val="22"/>
        </w:rPr>
        <w:t>PLAZO PARA LA PRESENTACIÓN</w:t>
      </w:r>
    </w:p>
    <w:p w14:paraId="066BB551" w14:textId="77777777" w:rsidR="00242200" w:rsidRDefault="00242200">
      <w:pPr>
        <w:jc w:val="both"/>
        <w:rPr>
          <w:rFonts w:ascii="Arial" w:hAnsi="Arial" w:cs="Arial"/>
          <w:b/>
          <w:sz w:val="22"/>
          <w:szCs w:val="22"/>
        </w:rPr>
      </w:pPr>
    </w:p>
    <w:p w14:paraId="6D179C18" w14:textId="77777777" w:rsidR="00242200" w:rsidRDefault="00FC347A">
      <w:pPr>
        <w:pStyle w:val="Textoindependiente2"/>
        <w:rPr>
          <w:rFonts w:ascii="Arial" w:hAnsi="Arial" w:cs="Arial"/>
          <w:sz w:val="22"/>
          <w:szCs w:val="22"/>
        </w:rPr>
      </w:pPr>
      <w:r>
        <w:rPr>
          <w:rFonts w:ascii="Arial" w:hAnsi="Arial" w:cs="Arial"/>
          <w:sz w:val="22"/>
          <w:szCs w:val="22"/>
        </w:rPr>
        <w:tab/>
        <w:t>Se deberá presentar el cuestionario dentro de los TREINTA (30) días corridos contados desde la fecha de recepción del mismo.</w:t>
      </w:r>
    </w:p>
    <w:p w14:paraId="3DCC4359" w14:textId="77777777" w:rsidR="00242200" w:rsidRDefault="00242200">
      <w:pPr>
        <w:pStyle w:val="Textoindependiente2"/>
        <w:rPr>
          <w:rFonts w:ascii="Arial" w:hAnsi="Arial" w:cs="Arial"/>
          <w:sz w:val="22"/>
          <w:szCs w:val="22"/>
          <w:highlight w:val="yellow"/>
        </w:rPr>
      </w:pPr>
    </w:p>
    <w:p w14:paraId="60408645" w14:textId="77777777" w:rsidR="00242200" w:rsidRDefault="00FC347A">
      <w:pPr>
        <w:jc w:val="center"/>
        <w:rPr>
          <w:rFonts w:ascii="Arial" w:hAnsi="Arial" w:cs="Arial"/>
          <w:sz w:val="22"/>
          <w:szCs w:val="22"/>
        </w:rPr>
      </w:pPr>
      <w:r>
        <w:rPr>
          <w:rFonts w:ascii="Arial" w:hAnsi="Arial" w:cs="Arial"/>
          <w:b/>
          <w:sz w:val="22"/>
          <w:szCs w:val="22"/>
        </w:rPr>
        <w:t>LUGAR DE ENTREGA</w:t>
      </w:r>
    </w:p>
    <w:p w14:paraId="266BF636" w14:textId="77777777" w:rsidR="00242200" w:rsidRDefault="00242200">
      <w:pPr>
        <w:jc w:val="both"/>
        <w:rPr>
          <w:rFonts w:ascii="Arial" w:hAnsi="Arial" w:cs="Arial"/>
          <w:sz w:val="22"/>
          <w:szCs w:val="22"/>
        </w:rPr>
      </w:pPr>
    </w:p>
    <w:p w14:paraId="1A2E56A2" w14:textId="7CCC66BF" w:rsidR="00FA4C06" w:rsidRDefault="00FA4C06" w:rsidP="00FA4C06">
      <w:pPr>
        <w:ind w:firstLine="709"/>
        <w:jc w:val="both"/>
        <w:rPr>
          <w:rFonts w:ascii="Arial" w:hAnsi="Arial" w:cs="Arial"/>
          <w:sz w:val="22"/>
        </w:rPr>
      </w:pPr>
      <w:r w:rsidRPr="00CF1690">
        <w:rPr>
          <w:rFonts w:ascii="Arial" w:hAnsi="Arial" w:cs="Arial"/>
          <w:sz w:val="22"/>
        </w:rPr>
        <w:t xml:space="preserve">Por medio de la </w:t>
      </w:r>
      <w:bookmarkStart w:id="1" w:name="_Hlk44893251"/>
      <w:r w:rsidRPr="00CF1690">
        <w:rPr>
          <w:rFonts w:ascii="Arial" w:hAnsi="Arial" w:cs="Arial"/>
          <w:sz w:val="22"/>
        </w:rPr>
        <w:t xml:space="preserve">Resolución </w:t>
      </w:r>
      <w:r>
        <w:rPr>
          <w:rFonts w:ascii="Arial" w:hAnsi="Arial" w:cs="Arial"/>
          <w:sz w:val="22"/>
        </w:rPr>
        <w:t xml:space="preserve">ex </w:t>
      </w:r>
      <w:r w:rsidRPr="00CF1690">
        <w:rPr>
          <w:rFonts w:ascii="Arial" w:hAnsi="Arial" w:cs="Arial"/>
          <w:sz w:val="22"/>
        </w:rPr>
        <w:t>SIECYGCE N° 77/2020 de fecha 9 de junio de 2020</w:t>
      </w:r>
      <w:bookmarkEnd w:id="1"/>
      <w:r>
        <w:rPr>
          <w:rFonts w:ascii="Arial" w:hAnsi="Arial" w:cs="Arial"/>
          <w:sz w:val="22"/>
        </w:rPr>
        <w:t xml:space="preserve"> y su modificatoria</w:t>
      </w:r>
      <w:r w:rsidRPr="00CF1690">
        <w:rPr>
          <w:rFonts w:ascii="Arial" w:hAnsi="Arial" w:cs="Arial"/>
          <w:sz w:val="22"/>
        </w:rPr>
        <w:t>, se estableció en su artículo 1° que las partes interesadas deberán realizar sus presentaciones en forma digital a través del sitio oficial “</w:t>
      </w:r>
      <w:hyperlink r:id="rId10" w:history="1">
        <w:r w:rsidRPr="00CF1690">
          <w:rPr>
            <w:rStyle w:val="Hipervnculo"/>
            <w:rFonts w:ascii="Arial" w:hAnsi="Arial" w:cs="Arial"/>
            <w:sz w:val="22"/>
          </w:rPr>
          <w:t>https://www.argentina.gob.ar/produccion/mesa-entradas-aspo/formulario-tramites</w:t>
        </w:r>
      </w:hyperlink>
      <w:r w:rsidRPr="00CF1690">
        <w:rPr>
          <w:rFonts w:ascii="Arial" w:hAnsi="Arial" w:cs="Arial"/>
          <w:sz w:val="22"/>
        </w:rPr>
        <w:t xml:space="preserve">” y/o a la dirección de correo electrónico </w:t>
      </w:r>
      <w:hyperlink r:id="rId11" w:history="1">
        <w:r w:rsidRPr="00CF1690">
          <w:rPr>
            <w:rStyle w:val="Hipervnculo"/>
            <w:rFonts w:ascii="Arial" w:hAnsi="Arial" w:cs="Arial"/>
            <w:sz w:val="22"/>
          </w:rPr>
          <w:t>mgedesarrolloproductivo@gmail.com</w:t>
        </w:r>
      </w:hyperlink>
      <w:r w:rsidRPr="00CF1690">
        <w:rPr>
          <w:rFonts w:ascii="Arial" w:hAnsi="Arial" w:cs="Arial"/>
          <w:sz w:val="22"/>
        </w:rPr>
        <w:t>, correspondiente a la Mesa General de Entradas de la Direc</w:t>
      </w:r>
      <w:r w:rsidR="005131AF">
        <w:rPr>
          <w:rFonts w:ascii="Arial" w:hAnsi="Arial" w:cs="Arial"/>
          <w:sz w:val="22"/>
        </w:rPr>
        <w:t>ción de Gestión Documental del MINISTERIO DE ECONOMÍA</w:t>
      </w:r>
      <w:r w:rsidRPr="00CF1690">
        <w:rPr>
          <w:rFonts w:ascii="Arial" w:hAnsi="Arial" w:cs="Arial"/>
          <w:sz w:val="22"/>
        </w:rPr>
        <w:t xml:space="preserve">, </w:t>
      </w:r>
      <w:r>
        <w:rPr>
          <w:rFonts w:ascii="Arial" w:hAnsi="Arial" w:cs="Arial"/>
          <w:sz w:val="22"/>
        </w:rPr>
        <w:t>d</w:t>
      </w:r>
      <w:r w:rsidRPr="00A64F31">
        <w:rPr>
          <w:rFonts w:ascii="Arial" w:hAnsi="Arial" w:cs="Arial"/>
          <w:sz w:val="22"/>
        </w:rPr>
        <w:t xml:space="preserve">e lunes a viernes en el horario </w:t>
      </w:r>
      <w:r w:rsidRPr="000B7ED3">
        <w:rPr>
          <w:rFonts w:ascii="Arial" w:hAnsi="Arial" w:cs="Arial"/>
          <w:sz w:val="22"/>
        </w:rPr>
        <w:t>de 9:30 hs. a 17:00 hs</w:t>
      </w:r>
      <w:r>
        <w:rPr>
          <w:rFonts w:ascii="Arial" w:hAnsi="Arial" w:cs="Arial"/>
          <w:sz w:val="22"/>
        </w:rPr>
        <w:t xml:space="preserve">, </w:t>
      </w:r>
      <w:r w:rsidRPr="00CF1690">
        <w:rPr>
          <w:rFonts w:ascii="Arial" w:hAnsi="Arial" w:cs="Arial"/>
          <w:sz w:val="22"/>
        </w:rPr>
        <w:t xml:space="preserve">identificando </w:t>
      </w:r>
      <w:r w:rsidRPr="00CF1690">
        <w:rPr>
          <w:rFonts w:ascii="Arial" w:hAnsi="Arial" w:cs="Arial"/>
          <w:sz w:val="22"/>
        </w:rPr>
        <w:lastRenderedPageBreak/>
        <w:t>correctamente aquella información que presente con carácter confidencial y en archivo separado de la información que revista de carácter público.</w:t>
      </w:r>
    </w:p>
    <w:p w14:paraId="7EBE56E5" w14:textId="77777777" w:rsidR="00FA4C06" w:rsidRDefault="00FA4C06" w:rsidP="00FA4C06">
      <w:pPr>
        <w:ind w:firstLine="709"/>
        <w:jc w:val="both"/>
        <w:rPr>
          <w:rFonts w:ascii="Arial" w:hAnsi="Arial" w:cs="Arial"/>
          <w:b/>
          <w:sz w:val="18"/>
        </w:rPr>
      </w:pPr>
    </w:p>
    <w:p w14:paraId="67188B6C" w14:textId="77777777" w:rsidR="00FA4C06" w:rsidRPr="005468CE" w:rsidRDefault="00FA4C06" w:rsidP="00FA4C06">
      <w:pPr>
        <w:ind w:firstLine="709"/>
        <w:jc w:val="both"/>
        <w:rPr>
          <w:rFonts w:ascii="Arial" w:hAnsi="Arial" w:cs="Arial"/>
          <w:sz w:val="22"/>
          <w:szCs w:val="22"/>
        </w:rPr>
      </w:pPr>
      <w:r w:rsidRPr="00A64F31">
        <w:rPr>
          <w:rFonts w:ascii="Arial" w:hAnsi="Arial" w:cs="Arial"/>
          <w:sz w:val="22"/>
        </w:rPr>
        <w:t>Las presentaciones realizadas con posterioridad al horario mencionado serán consideradas a partir del día hábil siguiente, en el marco de lo establecido en el artículo 30</w:t>
      </w:r>
      <w:r>
        <w:rPr>
          <w:rFonts w:ascii="Arial" w:hAnsi="Arial" w:cs="Arial"/>
          <w:sz w:val="22"/>
        </w:rPr>
        <w:t>º</w:t>
      </w:r>
      <w:r w:rsidRPr="00A64F31">
        <w:rPr>
          <w:rFonts w:ascii="Arial" w:hAnsi="Arial" w:cs="Arial"/>
          <w:sz w:val="22"/>
        </w:rPr>
        <w:t xml:space="preserve"> del </w:t>
      </w:r>
      <w:r w:rsidRPr="00CF1690">
        <w:rPr>
          <w:rFonts w:ascii="Arial" w:hAnsi="Arial" w:cs="Arial"/>
          <w:sz w:val="22"/>
          <w:szCs w:val="22"/>
        </w:rPr>
        <w:t>R</w:t>
      </w:r>
      <w:r>
        <w:rPr>
          <w:rFonts w:ascii="Arial" w:hAnsi="Arial" w:cs="Arial"/>
          <w:sz w:val="22"/>
          <w:szCs w:val="22"/>
        </w:rPr>
        <w:t>eglamento</w:t>
      </w:r>
      <w:r w:rsidRPr="00CF1690">
        <w:rPr>
          <w:rFonts w:ascii="Arial" w:hAnsi="Arial" w:cs="Arial"/>
          <w:sz w:val="22"/>
          <w:szCs w:val="22"/>
        </w:rPr>
        <w:t xml:space="preserve"> de </w:t>
      </w:r>
      <w:r w:rsidRPr="00056377">
        <w:rPr>
          <w:rFonts w:ascii="Arial" w:hAnsi="Arial" w:cs="Arial"/>
          <w:sz w:val="22"/>
          <w:szCs w:val="22"/>
        </w:rPr>
        <w:t>Procedimientos Administrativos, Decreto Nº 1759/72 - texto ordenado 2017, Ley Nº 19.549</w:t>
      </w:r>
    </w:p>
    <w:p w14:paraId="72BA7D06" w14:textId="77777777" w:rsidR="00242200" w:rsidRDefault="00242200">
      <w:pPr>
        <w:ind w:firstLine="708"/>
        <w:jc w:val="both"/>
        <w:rPr>
          <w:rFonts w:ascii="Arial" w:hAnsi="Arial" w:cs="Arial"/>
          <w:b/>
          <w:sz w:val="22"/>
          <w:szCs w:val="22"/>
        </w:rPr>
      </w:pPr>
    </w:p>
    <w:p w14:paraId="775B4530" w14:textId="77777777" w:rsidR="00242200" w:rsidRDefault="00242200">
      <w:pPr>
        <w:ind w:firstLine="708"/>
        <w:jc w:val="both"/>
        <w:rPr>
          <w:rFonts w:ascii="Arial" w:hAnsi="Arial" w:cs="Arial"/>
          <w:b/>
          <w:sz w:val="22"/>
          <w:szCs w:val="22"/>
        </w:rPr>
      </w:pPr>
    </w:p>
    <w:p w14:paraId="037A45F1" w14:textId="77777777" w:rsidR="00242200" w:rsidRDefault="00FC347A">
      <w:pPr>
        <w:pStyle w:val="Ttulo6"/>
        <w:rPr>
          <w:rFonts w:ascii="Arial" w:hAnsi="Arial" w:cs="Arial"/>
          <w:sz w:val="22"/>
          <w:szCs w:val="22"/>
        </w:rPr>
      </w:pPr>
      <w:r>
        <w:rPr>
          <w:rFonts w:ascii="Arial" w:hAnsi="Arial" w:cs="Arial"/>
          <w:sz w:val="22"/>
          <w:szCs w:val="22"/>
        </w:rPr>
        <w:t>INSTRUCCIONES GENERALES</w:t>
      </w:r>
    </w:p>
    <w:p w14:paraId="04D9D9A3" w14:textId="77777777" w:rsidR="00242200" w:rsidRDefault="00242200">
      <w:pPr>
        <w:jc w:val="both"/>
        <w:rPr>
          <w:rFonts w:ascii="Arial" w:hAnsi="Arial" w:cs="Arial"/>
          <w:b/>
          <w:sz w:val="22"/>
          <w:szCs w:val="22"/>
        </w:rPr>
      </w:pPr>
    </w:p>
    <w:p w14:paraId="347F06B3" w14:textId="77777777" w:rsidR="00242200" w:rsidRDefault="00242200">
      <w:pPr>
        <w:jc w:val="both"/>
        <w:rPr>
          <w:rFonts w:ascii="Arial" w:hAnsi="Arial" w:cs="Arial"/>
          <w:b/>
          <w:sz w:val="22"/>
          <w:szCs w:val="22"/>
        </w:rPr>
      </w:pPr>
    </w:p>
    <w:p w14:paraId="0830DB9F" w14:textId="77777777" w:rsidR="00242200" w:rsidRDefault="00FC347A">
      <w:pPr>
        <w:jc w:val="both"/>
        <w:rPr>
          <w:rFonts w:ascii="Arial" w:hAnsi="Arial" w:cs="Arial"/>
          <w:b/>
          <w:sz w:val="22"/>
          <w:szCs w:val="22"/>
        </w:rPr>
      </w:pPr>
      <w:r>
        <w:rPr>
          <w:rFonts w:ascii="Arial" w:hAnsi="Arial" w:cs="Arial"/>
          <w:b/>
          <w:sz w:val="22"/>
          <w:szCs w:val="22"/>
        </w:rPr>
        <w:t>1. Contenido.</w:t>
      </w:r>
    </w:p>
    <w:p w14:paraId="55660707" w14:textId="77777777" w:rsidR="00242200" w:rsidRDefault="00242200">
      <w:pPr>
        <w:jc w:val="both"/>
        <w:rPr>
          <w:rFonts w:ascii="Arial" w:hAnsi="Arial" w:cs="Arial"/>
          <w:b/>
          <w:sz w:val="22"/>
          <w:szCs w:val="22"/>
        </w:rPr>
      </w:pPr>
    </w:p>
    <w:p w14:paraId="46286E16" w14:textId="77777777" w:rsidR="00242200" w:rsidRDefault="00FC347A">
      <w:pPr>
        <w:jc w:val="both"/>
      </w:pPr>
      <w:r>
        <w:rPr>
          <w:rFonts w:ascii="Arial" w:hAnsi="Arial" w:cs="Arial"/>
          <w:b/>
          <w:sz w:val="22"/>
          <w:szCs w:val="22"/>
        </w:rPr>
        <w:tab/>
      </w:r>
      <w:r>
        <w:rPr>
          <w:rFonts w:ascii="Arial" w:hAnsi="Arial" w:cs="Arial"/>
          <w:sz w:val="22"/>
          <w:szCs w:val="22"/>
        </w:rPr>
        <w:t>El presente cuestionario comprende Anexos según el siguiente detalle:</w:t>
      </w:r>
    </w:p>
    <w:p w14:paraId="181413F7" w14:textId="77777777" w:rsidR="0024220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Default="00FC347A">
            <w:pPr>
              <w:jc w:val="both"/>
              <w:rPr>
                <w:rFonts w:ascii="Arial" w:hAnsi="Arial" w:cs="Arial"/>
                <w:b/>
                <w:sz w:val="22"/>
                <w:szCs w:val="22"/>
              </w:rPr>
            </w:pPr>
            <w:r>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Default="00FC347A">
            <w:r>
              <w:rPr>
                <w:rFonts w:ascii="Arial" w:hAnsi="Arial" w:cs="Arial"/>
                <w:b/>
                <w:sz w:val="22"/>
                <w:szCs w:val="22"/>
              </w:rPr>
              <w:t xml:space="preserve">IDENTIFICACIÓN DEL IMPORTADOR </w:t>
            </w:r>
          </w:p>
          <w:p w14:paraId="16924979" w14:textId="77777777" w:rsidR="00242200" w:rsidRDefault="00242200">
            <w:pPr>
              <w:rPr>
                <w:rFonts w:ascii="Arial" w:hAnsi="Arial" w:cs="Arial"/>
                <w:b/>
                <w:sz w:val="22"/>
                <w:szCs w:val="22"/>
              </w:rPr>
            </w:pPr>
          </w:p>
        </w:tc>
      </w:tr>
      <w:tr w:rsidR="0024220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Default="00FC347A">
            <w:pPr>
              <w:jc w:val="both"/>
              <w:rPr>
                <w:rFonts w:ascii="Arial" w:hAnsi="Arial" w:cs="Arial"/>
                <w:b/>
                <w:sz w:val="22"/>
                <w:szCs w:val="22"/>
              </w:rPr>
            </w:pPr>
            <w:r>
              <w:rPr>
                <w:rFonts w:ascii="Arial" w:hAnsi="Arial" w:cs="Arial"/>
                <w:b/>
                <w:sz w:val="22"/>
                <w:szCs w:val="22"/>
              </w:rPr>
              <w:t>ANEXO Nº II</w:t>
            </w:r>
          </w:p>
          <w:p w14:paraId="128CFFD5" w14:textId="77777777" w:rsidR="0024220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77777777" w:rsidR="00242200" w:rsidRDefault="00FC347A">
            <w:pPr>
              <w:rPr>
                <w:rFonts w:ascii="Arial" w:hAnsi="Arial" w:cs="Arial"/>
                <w:b/>
                <w:sz w:val="22"/>
                <w:szCs w:val="22"/>
              </w:rPr>
            </w:pPr>
            <w:r>
              <w:rPr>
                <w:rFonts w:ascii="Arial" w:hAnsi="Arial" w:cs="Arial"/>
                <w:b/>
                <w:sz w:val="22"/>
                <w:szCs w:val="22"/>
              </w:rPr>
              <w:t>IDENTIFICACIÓN DEL PRODUCTO OBJETO DE EXAMEN</w:t>
            </w:r>
          </w:p>
        </w:tc>
      </w:tr>
      <w:tr w:rsidR="0024220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Default="00FC347A">
            <w:pPr>
              <w:jc w:val="both"/>
              <w:rPr>
                <w:rFonts w:ascii="Arial" w:hAnsi="Arial" w:cs="Arial"/>
                <w:b/>
                <w:sz w:val="22"/>
                <w:szCs w:val="22"/>
              </w:rPr>
            </w:pPr>
            <w:r>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77777777" w:rsidR="00242200" w:rsidRDefault="00FC347A">
            <w:pPr>
              <w:rPr>
                <w:rFonts w:ascii="Arial" w:hAnsi="Arial" w:cs="Arial"/>
                <w:b/>
                <w:sz w:val="22"/>
                <w:szCs w:val="22"/>
              </w:rPr>
            </w:pPr>
            <w:r>
              <w:rPr>
                <w:rFonts w:ascii="Arial" w:hAnsi="Arial" w:cs="Arial"/>
                <w:b/>
                <w:sz w:val="22"/>
                <w:szCs w:val="22"/>
              </w:rPr>
              <w:t>LISTADO DE EXPORTADORES PROVEEDORES DEL PRODUCTO SUJETO A EXAMEN</w:t>
            </w:r>
          </w:p>
        </w:tc>
      </w:tr>
      <w:tr w:rsidR="0024220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Default="00FC347A">
            <w:pPr>
              <w:jc w:val="both"/>
              <w:rPr>
                <w:rFonts w:ascii="Arial" w:hAnsi="Arial" w:cs="Arial"/>
                <w:b/>
                <w:sz w:val="22"/>
                <w:szCs w:val="22"/>
              </w:rPr>
            </w:pPr>
            <w:r>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Default="00FC347A">
            <w:pPr>
              <w:rPr>
                <w:rFonts w:ascii="Arial" w:hAnsi="Arial" w:cs="Arial"/>
                <w:b/>
                <w:sz w:val="22"/>
                <w:szCs w:val="22"/>
              </w:rPr>
            </w:pPr>
            <w:r>
              <w:rPr>
                <w:rFonts w:ascii="Arial" w:hAnsi="Arial" w:cs="Arial"/>
                <w:b/>
                <w:sz w:val="22"/>
                <w:szCs w:val="22"/>
              </w:rPr>
              <w:t>IMPORTACIONES EFECTIVAMENTE REALIZADAS</w:t>
            </w:r>
          </w:p>
          <w:p w14:paraId="58AA1337" w14:textId="77777777" w:rsidR="00242200" w:rsidRDefault="00242200">
            <w:pPr>
              <w:rPr>
                <w:rFonts w:ascii="Arial" w:hAnsi="Arial" w:cs="Arial"/>
                <w:b/>
                <w:sz w:val="22"/>
                <w:szCs w:val="22"/>
              </w:rPr>
            </w:pPr>
          </w:p>
        </w:tc>
      </w:tr>
      <w:tr w:rsidR="0024220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Default="00FC347A">
            <w:pPr>
              <w:jc w:val="both"/>
              <w:rPr>
                <w:rFonts w:ascii="Arial" w:hAnsi="Arial" w:cs="Arial"/>
                <w:b/>
                <w:sz w:val="22"/>
                <w:szCs w:val="22"/>
                <w:lang w:val="pt-BR"/>
              </w:rPr>
            </w:pPr>
            <w:r>
              <w:rPr>
                <w:rFonts w:ascii="Arial" w:hAnsi="Arial" w:cs="Arial"/>
                <w:b/>
                <w:sz w:val="22"/>
                <w:szCs w:val="22"/>
                <w:lang w:val="pt-BR"/>
              </w:rPr>
              <w:t>ANEXO Nº V</w:t>
            </w:r>
          </w:p>
          <w:p w14:paraId="28BDEAD6" w14:textId="77777777" w:rsidR="00242200" w:rsidRDefault="00FC347A">
            <w:pPr>
              <w:jc w:val="right"/>
              <w:rPr>
                <w:rFonts w:ascii="Arial" w:hAnsi="Arial" w:cs="Arial"/>
                <w:b/>
                <w:sz w:val="22"/>
                <w:szCs w:val="22"/>
                <w:lang w:val="pt-BR"/>
              </w:rPr>
            </w:pPr>
            <w:r>
              <w:rPr>
                <w:rFonts w:ascii="Arial" w:hAnsi="Arial" w:cs="Arial"/>
                <w:b/>
                <w:sz w:val="22"/>
                <w:szCs w:val="22"/>
                <w:lang w:val="pt-BR"/>
              </w:rPr>
              <w:t>a)</w:t>
            </w:r>
          </w:p>
          <w:p w14:paraId="18E6CDF7" w14:textId="77777777" w:rsidR="00242200" w:rsidRDefault="00FC347A">
            <w:pPr>
              <w:jc w:val="right"/>
              <w:rPr>
                <w:rFonts w:ascii="Arial" w:hAnsi="Arial" w:cs="Arial"/>
                <w:b/>
                <w:sz w:val="22"/>
                <w:szCs w:val="22"/>
                <w:lang w:val="pt-BR"/>
              </w:rPr>
            </w:pPr>
            <w:r>
              <w:rPr>
                <w:rFonts w:ascii="Arial" w:hAnsi="Arial" w:cs="Arial"/>
                <w:b/>
                <w:sz w:val="22"/>
                <w:szCs w:val="22"/>
                <w:lang w:val="pt-BR"/>
              </w:rPr>
              <w:t>b)</w:t>
            </w:r>
          </w:p>
          <w:p w14:paraId="69783560" w14:textId="77777777" w:rsidR="00242200"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Default="00242200">
            <w:pPr>
              <w:snapToGrid w:val="0"/>
              <w:rPr>
                <w:rFonts w:ascii="Arial" w:hAnsi="Arial" w:cs="Arial"/>
                <w:b/>
                <w:sz w:val="22"/>
                <w:szCs w:val="22"/>
                <w:lang w:val="pt-BR"/>
              </w:rPr>
            </w:pPr>
          </w:p>
          <w:p w14:paraId="1A4F11F2" w14:textId="77777777" w:rsidR="00242200" w:rsidRDefault="00FC347A">
            <w:pPr>
              <w:rPr>
                <w:rFonts w:ascii="Arial" w:hAnsi="Arial" w:cs="Arial"/>
                <w:b/>
                <w:sz w:val="22"/>
                <w:szCs w:val="22"/>
              </w:rPr>
            </w:pPr>
            <w:r>
              <w:rPr>
                <w:rFonts w:ascii="Arial" w:hAnsi="Arial" w:cs="Arial"/>
                <w:b/>
                <w:sz w:val="22"/>
                <w:szCs w:val="22"/>
              </w:rPr>
              <w:t>ESTRUCTURA DE COSTOS DEL IMPORTADOR</w:t>
            </w:r>
          </w:p>
          <w:p w14:paraId="667032A0" w14:textId="77777777" w:rsidR="00242200" w:rsidRDefault="00FC347A">
            <w:pPr>
              <w:rPr>
                <w:rFonts w:ascii="Arial" w:hAnsi="Arial" w:cs="Arial"/>
                <w:b/>
                <w:sz w:val="22"/>
                <w:szCs w:val="22"/>
              </w:rPr>
            </w:pPr>
            <w:r>
              <w:rPr>
                <w:rFonts w:ascii="Arial" w:hAnsi="Arial" w:cs="Arial"/>
                <w:b/>
                <w:sz w:val="22"/>
                <w:szCs w:val="22"/>
              </w:rPr>
              <w:t>DETERMINACIÓN DEL PRECIO DE VENTA</w:t>
            </w:r>
          </w:p>
        </w:tc>
      </w:tr>
      <w:tr w:rsidR="0024220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Default="00FC347A">
            <w:pPr>
              <w:jc w:val="both"/>
              <w:rPr>
                <w:rFonts w:ascii="Arial" w:hAnsi="Arial" w:cs="Arial"/>
                <w:b/>
                <w:sz w:val="22"/>
                <w:szCs w:val="22"/>
              </w:rPr>
            </w:pPr>
            <w:r>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77777777" w:rsidR="00242200" w:rsidRDefault="00FC347A">
            <w:pPr>
              <w:rPr>
                <w:rFonts w:ascii="Arial" w:hAnsi="Arial" w:cs="Arial"/>
                <w:b/>
                <w:sz w:val="22"/>
                <w:szCs w:val="22"/>
              </w:rPr>
            </w:pPr>
            <w:r>
              <w:rPr>
                <w:rFonts w:ascii="Arial" w:hAnsi="Arial" w:cs="Arial"/>
                <w:b/>
                <w:sz w:val="22"/>
                <w:szCs w:val="22"/>
              </w:rPr>
              <w:t>LISTADO  DE PRECIOS DE PRIMERA VENTA A COMPRADORES INDEPENDIENTES</w:t>
            </w:r>
          </w:p>
          <w:p w14:paraId="6A68F851" w14:textId="77777777" w:rsidR="00242200" w:rsidRDefault="00242200">
            <w:pPr>
              <w:rPr>
                <w:rFonts w:ascii="Arial" w:hAnsi="Arial" w:cs="Arial"/>
                <w:b/>
                <w:sz w:val="22"/>
                <w:szCs w:val="22"/>
              </w:rPr>
            </w:pPr>
          </w:p>
        </w:tc>
      </w:tr>
    </w:tbl>
    <w:p w14:paraId="40B7FFBF" w14:textId="77777777" w:rsidR="00242200" w:rsidRDefault="00242200">
      <w:pPr>
        <w:jc w:val="both"/>
        <w:rPr>
          <w:rFonts w:ascii="Arial" w:hAnsi="Arial" w:cs="Arial"/>
          <w:sz w:val="22"/>
          <w:szCs w:val="22"/>
        </w:rPr>
      </w:pPr>
    </w:p>
    <w:p w14:paraId="6DDB2284" w14:textId="77777777" w:rsidR="00242200" w:rsidRDefault="00FC347A">
      <w:pPr>
        <w:jc w:val="both"/>
        <w:rPr>
          <w:rFonts w:ascii="Arial" w:hAnsi="Arial" w:cs="Arial"/>
          <w:b/>
          <w:sz w:val="22"/>
          <w:szCs w:val="22"/>
        </w:rPr>
      </w:pPr>
      <w:r>
        <w:rPr>
          <w:rFonts w:ascii="Arial" w:hAnsi="Arial" w:cs="Arial"/>
          <w:b/>
          <w:sz w:val="22"/>
          <w:szCs w:val="22"/>
        </w:rPr>
        <w:t>2. Período de información solicitada.</w:t>
      </w:r>
    </w:p>
    <w:p w14:paraId="0AC823E2" w14:textId="77777777" w:rsidR="00242200" w:rsidRDefault="00242200">
      <w:pPr>
        <w:jc w:val="both"/>
        <w:rPr>
          <w:rFonts w:ascii="Arial" w:hAnsi="Arial" w:cs="Arial"/>
          <w:b/>
          <w:sz w:val="22"/>
          <w:szCs w:val="22"/>
        </w:rPr>
      </w:pPr>
    </w:p>
    <w:p w14:paraId="3B154761" w14:textId="77777777" w:rsidR="00242200" w:rsidRDefault="00FC347A">
      <w:pPr>
        <w:ind w:firstLine="709"/>
        <w:jc w:val="both"/>
      </w:pPr>
      <w:r>
        <w:rPr>
          <w:rFonts w:ascii="Arial" w:hAnsi="Arial" w:cs="Arial"/>
          <w:sz w:val="22"/>
          <w:szCs w:val="22"/>
        </w:rPr>
        <w:t>El período considerado para el presente examen se detallará en las instrucciones específicas para los Anexos, considerando las necesidades de información en cada caso.</w:t>
      </w:r>
    </w:p>
    <w:p w14:paraId="3A602982" w14:textId="77777777" w:rsidR="00242200" w:rsidRDefault="00242200">
      <w:pPr>
        <w:jc w:val="both"/>
        <w:rPr>
          <w:rFonts w:ascii="Arial" w:hAnsi="Arial" w:cs="Arial"/>
          <w:sz w:val="22"/>
          <w:szCs w:val="22"/>
        </w:rPr>
      </w:pPr>
    </w:p>
    <w:p w14:paraId="16252ED4" w14:textId="77777777" w:rsidR="00242200" w:rsidRDefault="00FC347A">
      <w:pPr>
        <w:jc w:val="both"/>
        <w:rPr>
          <w:rFonts w:ascii="Arial" w:hAnsi="Arial" w:cs="Arial"/>
          <w:b/>
          <w:sz w:val="22"/>
          <w:szCs w:val="22"/>
        </w:rPr>
      </w:pPr>
      <w:r>
        <w:rPr>
          <w:rFonts w:ascii="Arial" w:hAnsi="Arial" w:cs="Arial"/>
          <w:b/>
          <w:sz w:val="22"/>
          <w:szCs w:val="22"/>
        </w:rPr>
        <w:t>3. Origen.</w:t>
      </w:r>
    </w:p>
    <w:p w14:paraId="2B824340" w14:textId="77777777" w:rsidR="00242200" w:rsidRDefault="00242200">
      <w:pPr>
        <w:jc w:val="both"/>
        <w:rPr>
          <w:rFonts w:ascii="Arial" w:hAnsi="Arial" w:cs="Arial"/>
          <w:b/>
          <w:sz w:val="22"/>
          <w:szCs w:val="22"/>
          <w:highlight w:val="yellow"/>
        </w:rPr>
      </w:pPr>
    </w:p>
    <w:p w14:paraId="3F5AA59F" w14:textId="77777777" w:rsidR="00242200" w:rsidRDefault="00FC347A">
      <w:pPr>
        <w:ind w:firstLine="709"/>
        <w:jc w:val="both"/>
      </w:pPr>
      <w:r>
        <w:rPr>
          <w:rFonts w:ascii="Arial" w:hAnsi="Arial" w:cs="Arial"/>
          <w:sz w:val="22"/>
          <w:szCs w:val="22"/>
        </w:rPr>
        <w:t>La información suministrada corresponderá a el/los origen/orígenes incluidos en la carátula del presente cuestionario.</w:t>
      </w:r>
    </w:p>
    <w:p w14:paraId="1390A785" w14:textId="77777777" w:rsidR="00242200" w:rsidRDefault="00242200">
      <w:pPr>
        <w:jc w:val="both"/>
        <w:rPr>
          <w:rFonts w:ascii="Arial" w:hAnsi="Arial" w:cs="Arial"/>
          <w:sz w:val="22"/>
          <w:szCs w:val="22"/>
          <w:highlight w:val="yellow"/>
        </w:rPr>
      </w:pPr>
    </w:p>
    <w:p w14:paraId="2F775C3B" w14:textId="77777777" w:rsidR="00242200" w:rsidRDefault="00FC347A">
      <w:pPr>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Fuente.</w:t>
      </w:r>
    </w:p>
    <w:p w14:paraId="1119FEC8" w14:textId="77777777" w:rsidR="00242200" w:rsidRDefault="00242200">
      <w:pPr>
        <w:jc w:val="both"/>
        <w:rPr>
          <w:rFonts w:ascii="Arial" w:hAnsi="Arial" w:cs="Arial"/>
          <w:sz w:val="22"/>
          <w:szCs w:val="22"/>
        </w:rPr>
      </w:pPr>
    </w:p>
    <w:p w14:paraId="2D4FECBD" w14:textId="77777777" w:rsidR="00242200" w:rsidRDefault="00FC347A">
      <w:pPr>
        <w:ind w:firstLine="709"/>
        <w:jc w:val="both"/>
        <w:rPr>
          <w:rFonts w:ascii="Arial" w:hAnsi="Arial" w:cs="Arial"/>
          <w:sz w:val="22"/>
          <w:szCs w:val="22"/>
        </w:rPr>
      </w:pPr>
      <w:r>
        <w:rPr>
          <w:rFonts w:ascii="Arial" w:hAnsi="Arial" w:cs="Arial"/>
          <w:sz w:val="22"/>
          <w:szCs w:val="22"/>
        </w:rPr>
        <w:t>Este cuestionario requiere que el importador complete cada Anexo detalladamente informando las fuentes utilizadas.</w:t>
      </w:r>
    </w:p>
    <w:p w14:paraId="6E39DD55" w14:textId="77777777" w:rsidR="00242200" w:rsidRDefault="00242200">
      <w:pPr>
        <w:ind w:firstLine="709"/>
        <w:jc w:val="both"/>
        <w:rPr>
          <w:rFonts w:ascii="Arial" w:hAnsi="Arial" w:cs="Arial"/>
          <w:sz w:val="22"/>
          <w:szCs w:val="22"/>
        </w:rPr>
      </w:pPr>
    </w:p>
    <w:p w14:paraId="3CECFB71" w14:textId="77777777" w:rsidR="00242200" w:rsidRDefault="00FC347A">
      <w:pPr>
        <w:ind w:firstLine="709"/>
        <w:jc w:val="both"/>
        <w:rPr>
          <w:rFonts w:ascii="Arial" w:hAnsi="Arial" w:cs="Arial"/>
          <w:sz w:val="22"/>
          <w:szCs w:val="22"/>
        </w:rPr>
      </w:pPr>
      <w:r>
        <w:rPr>
          <w:rFonts w:ascii="Arial" w:hAnsi="Arial" w:cs="Arial"/>
          <w:sz w:val="22"/>
          <w:szCs w:val="22"/>
        </w:rPr>
        <w:lastRenderedPageBreak/>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Default="00242200">
      <w:pPr>
        <w:jc w:val="both"/>
        <w:rPr>
          <w:rFonts w:ascii="Arial" w:hAnsi="Arial" w:cs="Arial"/>
          <w:b/>
          <w:sz w:val="22"/>
          <w:szCs w:val="22"/>
        </w:rPr>
      </w:pPr>
    </w:p>
    <w:p w14:paraId="567D92B9" w14:textId="77777777" w:rsidR="00242200" w:rsidRDefault="00FC347A">
      <w:pPr>
        <w:jc w:val="both"/>
        <w:rPr>
          <w:rFonts w:ascii="Arial" w:hAnsi="Arial" w:cs="Arial"/>
          <w:b/>
          <w:sz w:val="22"/>
          <w:szCs w:val="22"/>
        </w:rPr>
      </w:pPr>
      <w:r>
        <w:rPr>
          <w:rFonts w:ascii="Arial" w:hAnsi="Arial" w:cs="Arial"/>
          <w:b/>
          <w:sz w:val="22"/>
          <w:szCs w:val="22"/>
        </w:rPr>
        <w:t>5.</w:t>
      </w:r>
      <w:r>
        <w:rPr>
          <w:rFonts w:ascii="Arial" w:hAnsi="Arial" w:cs="Arial"/>
          <w:sz w:val="22"/>
          <w:szCs w:val="22"/>
        </w:rPr>
        <w:t xml:space="preserve"> </w:t>
      </w:r>
      <w:r>
        <w:rPr>
          <w:rFonts w:ascii="Arial" w:hAnsi="Arial" w:cs="Arial"/>
          <w:b/>
          <w:sz w:val="22"/>
          <w:szCs w:val="22"/>
        </w:rPr>
        <w:t>Moneda Extranjera.</w:t>
      </w:r>
    </w:p>
    <w:p w14:paraId="2A729CF9" w14:textId="77777777" w:rsidR="00242200" w:rsidRDefault="00242200">
      <w:pPr>
        <w:jc w:val="both"/>
        <w:rPr>
          <w:rFonts w:ascii="Arial" w:hAnsi="Arial" w:cs="Arial"/>
          <w:b/>
          <w:sz w:val="22"/>
          <w:szCs w:val="22"/>
        </w:rPr>
      </w:pPr>
    </w:p>
    <w:p w14:paraId="09FCC72A" w14:textId="77777777" w:rsidR="00242200" w:rsidRDefault="00FC347A">
      <w:pPr>
        <w:ind w:firstLine="709"/>
        <w:jc w:val="both"/>
      </w:pPr>
      <w:r>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Default="00242200">
      <w:pPr>
        <w:ind w:firstLine="709"/>
        <w:jc w:val="both"/>
        <w:rPr>
          <w:rFonts w:ascii="Arial" w:hAnsi="Arial" w:cs="Arial"/>
          <w:sz w:val="22"/>
          <w:szCs w:val="22"/>
        </w:rPr>
      </w:pPr>
    </w:p>
    <w:p w14:paraId="32B35CA2" w14:textId="77777777" w:rsidR="00242200" w:rsidRDefault="00FC347A">
      <w:pPr>
        <w:jc w:val="both"/>
        <w:rPr>
          <w:rFonts w:ascii="Arial" w:hAnsi="Arial" w:cs="Arial"/>
          <w:b/>
          <w:sz w:val="22"/>
          <w:szCs w:val="22"/>
        </w:rPr>
      </w:pPr>
      <w:r>
        <w:rPr>
          <w:rFonts w:ascii="Arial" w:hAnsi="Arial" w:cs="Arial"/>
          <w:b/>
          <w:sz w:val="22"/>
          <w:szCs w:val="22"/>
        </w:rPr>
        <w:t>6.</w:t>
      </w:r>
      <w:r>
        <w:rPr>
          <w:rFonts w:ascii="Arial" w:hAnsi="Arial" w:cs="Arial"/>
          <w:sz w:val="22"/>
          <w:szCs w:val="22"/>
        </w:rPr>
        <w:t xml:space="preserve"> </w:t>
      </w:r>
      <w:r>
        <w:rPr>
          <w:rFonts w:ascii="Arial" w:hAnsi="Arial" w:cs="Arial"/>
          <w:b/>
          <w:sz w:val="22"/>
          <w:szCs w:val="22"/>
        </w:rPr>
        <w:t>Información adicional.</w:t>
      </w:r>
    </w:p>
    <w:p w14:paraId="25F58221" w14:textId="77777777" w:rsidR="00242200" w:rsidRDefault="00242200">
      <w:pPr>
        <w:jc w:val="both"/>
        <w:rPr>
          <w:rFonts w:ascii="Arial" w:hAnsi="Arial" w:cs="Arial"/>
          <w:b/>
          <w:sz w:val="22"/>
          <w:szCs w:val="22"/>
        </w:rPr>
      </w:pPr>
    </w:p>
    <w:p w14:paraId="568DE635" w14:textId="77777777" w:rsidR="00242200" w:rsidRDefault="00FC347A">
      <w:pPr>
        <w:ind w:firstLine="709"/>
        <w:jc w:val="both"/>
      </w:pPr>
      <w:r>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el examen.</w:t>
      </w:r>
    </w:p>
    <w:p w14:paraId="1CC55E44" w14:textId="77777777" w:rsidR="00242200" w:rsidRDefault="00242200">
      <w:pPr>
        <w:jc w:val="both"/>
        <w:rPr>
          <w:rFonts w:ascii="Arial" w:hAnsi="Arial" w:cs="Arial"/>
          <w:sz w:val="22"/>
          <w:szCs w:val="22"/>
        </w:rPr>
      </w:pPr>
    </w:p>
    <w:p w14:paraId="5ABE1677" w14:textId="77777777" w:rsidR="00242200" w:rsidRDefault="00FC347A">
      <w:pPr>
        <w:jc w:val="both"/>
        <w:rPr>
          <w:rFonts w:ascii="Arial" w:hAnsi="Arial" w:cs="Arial"/>
          <w:b/>
          <w:sz w:val="22"/>
          <w:szCs w:val="22"/>
        </w:rPr>
      </w:pPr>
      <w:r>
        <w:rPr>
          <w:rFonts w:ascii="Arial" w:hAnsi="Arial" w:cs="Arial"/>
          <w:b/>
          <w:sz w:val="22"/>
          <w:szCs w:val="22"/>
        </w:rPr>
        <w:t>7.</w:t>
      </w:r>
      <w:r>
        <w:rPr>
          <w:rFonts w:ascii="Arial" w:hAnsi="Arial" w:cs="Arial"/>
          <w:sz w:val="22"/>
          <w:szCs w:val="22"/>
        </w:rPr>
        <w:t xml:space="preserve"> </w:t>
      </w:r>
      <w:r>
        <w:rPr>
          <w:rFonts w:ascii="Arial" w:hAnsi="Arial" w:cs="Arial"/>
          <w:b/>
          <w:sz w:val="22"/>
          <w:szCs w:val="22"/>
        </w:rPr>
        <w:t>Reserva de la Información.</w:t>
      </w:r>
    </w:p>
    <w:p w14:paraId="4970C32C" w14:textId="77777777" w:rsidR="00242200" w:rsidRDefault="00242200">
      <w:pPr>
        <w:jc w:val="both"/>
        <w:rPr>
          <w:rFonts w:ascii="Arial" w:hAnsi="Arial" w:cs="Arial"/>
          <w:b/>
          <w:sz w:val="22"/>
          <w:szCs w:val="22"/>
        </w:rPr>
      </w:pPr>
    </w:p>
    <w:p w14:paraId="05FC5710" w14:textId="77777777" w:rsidR="00242200" w:rsidRDefault="00FC347A">
      <w:pPr>
        <w:ind w:firstLine="708"/>
        <w:jc w:val="both"/>
      </w:pPr>
      <w:r>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Default="00242200">
      <w:pPr>
        <w:ind w:firstLine="720"/>
        <w:jc w:val="both"/>
        <w:rPr>
          <w:rFonts w:ascii="Arial" w:hAnsi="Arial" w:cs="Arial"/>
          <w:sz w:val="22"/>
          <w:szCs w:val="22"/>
        </w:rPr>
      </w:pPr>
    </w:p>
    <w:p w14:paraId="175D18C5" w14:textId="77777777" w:rsidR="00242200" w:rsidRDefault="00FC347A">
      <w:pPr>
        <w:ind w:firstLine="708"/>
        <w:jc w:val="both"/>
        <w:rPr>
          <w:rFonts w:ascii="Arial" w:hAnsi="Arial" w:cs="Arial"/>
          <w:sz w:val="22"/>
          <w:szCs w:val="22"/>
        </w:rPr>
      </w:pPr>
      <w:r>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Default="00242200">
      <w:pPr>
        <w:jc w:val="both"/>
        <w:rPr>
          <w:rFonts w:ascii="Arial" w:hAnsi="Arial" w:cs="Arial"/>
          <w:sz w:val="22"/>
          <w:szCs w:val="22"/>
        </w:rPr>
      </w:pPr>
    </w:p>
    <w:p w14:paraId="3BD88012" w14:textId="77777777" w:rsidR="00242200" w:rsidRDefault="00FC347A">
      <w:pPr>
        <w:ind w:firstLine="708"/>
        <w:jc w:val="both"/>
        <w:rPr>
          <w:rFonts w:ascii="Arial" w:hAnsi="Arial" w:cs="Arial"/>
          <w:sz w:val="22"/>
          <w:szCs w:val="22"/>
        </w:rPr>
      </w:pPr>
      <w:r>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Default="00242200">
      <w:pPr>
        <w:jc w:val="both"/>
        <w:rPr>
          <w:rFonts w:ascii="Arial" w:hAnsi="Arial" w:cs="Arial"/>
          <w:sz w:val="22"/>
          <w:szCs w:val="22"/>
        </w:rPr>
      </w:pPr>
    </w:p>
    <w:p w14:paraId="0FA73233" w14:textId="77777777" w:rsidR="00242200" w:rsidRDefault="00FC347A">
      <w:pPr>
        <w:ind w:firstLine="708"/>
        <w:jc w:val="both"/>
        <w:rPr>
          <w:rFonts w:ascii="Arial" w:hAnsi="Arial" w:cs="Arial"/>
          <w:sz w:val="22"/>
          <w:szCs w:val="22"/>
        </w:rPr>
      </w:pPr>
      <w:r>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Default="00242200">
      <w:pPr>
        <w:jc w:val="both"/>
        <w:rPr>
          <w:rFonts w:ascii="Arial" w:hAnsi="Arial" w:cs="Arial"/>
          <w:b/>
          <w:sz w:val="22"/>
          <w:szCs w:val="22"/>
        </w:rPr>
      </w:pPr>
    </w:p>
    <w:p w14:paraId="02770696" w14:textId="77777777" w:rsidR="00242200" w:rsidRDefault="00FC347A">
      <w:pPr>
        <w:jc w:val="both"/>
        <w:rPr>
          <w:rFonts w:ascii="Arial" w:hAnsi="Arial" w:cs="Arial"/>
          <w:b/>
          <w:sz w:val="22"/>
          <w:szCs w:val="22"/>
        </w:rPr>
      </w:pPr>
      <w:r>
        <w:rPr>
          <w:rFonts w:ascii="Arial" w:hAnsi="Arial" w:cs="Arial"/>
          <w:b/>
          <w:sz w:val="22"/>
          <w:szCs w:val="22"/>
        </w:rPr>
        <w:t>8. Verificación de las fuentes utilizadas.</w:t>
      </w:r>
    </w:p>
    <w:p w14:paraId="2B4457EC" w14:textId="77777777" w:rsidR="00242200" w:rsidRDefault="00242200">
      <w:pPr>
        <w:jc w:val="both"/>
        <w:rPr>
          <w:rFonts w:ascii="Arial" w:hAnsi="Arial" w:cs="Arial"/>
          <w:b/>
          <w:sz w:val="22"/>
          <w:szCs w:val="22"/>
          <w:highlight w:val="yellow"/>
        </w:rPr>
      </w:pPr>
    </w:p>
    <w:p w14:paraId="77EDD1C0" w14:textId="77777777" w:rsidR="00242200" w:rsidRDefault="00FC347A">
      <w:pPr>
        <w:ind w:firstLine="709"/>
        <w:jc w:val="both"/>
        <w:rPr>
          <w:rFonts w:ascii="Arial" w:hAnsi="Arial" w:cs="Arial"/>
          <w:sz w:val="22"/>
          <w:szCs w:val="22"/>
        </w:rPr>
      </w:pPr>
      <w:r>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Default="00242200">
      <w:pPr>
        <w:ind w:firstLine="709"/>
        <w:jc w:val="both"/>
        <w:rPr>
          <w:rFonts w:ascii="Arial" w:hAnsi="Arial" w:cs="Arial"/>
          <w:sz w:val="22"/>
          <w:szCs w:val="22"/>
        </w:rPr>
      </w:pPr>
    </w:p>
    <w:p w14:paraId="551E54F1" w14:textId="77777777" w:rsidR="00242200" w:rsidRDefault="00FC347A">
      <w:pPr>
        <w:ind w:firstLine="709"/>
        <w:jc w:val="both"/>
        <w:rPr>
          <w:rFonts w:ascii="Arial" w:hAnsi="Arial" w:cs="Arial"/>
          <w:sz w:val="22"/>
          <w:szCs w:val="22"/>
        </w:rPr>
      </w:pPr>
      <w:r>
        <w:rPr>
          <w:rFonts w:ascii="Arial" w:hAnsi="Arial" w:cs="Arial"/>
          <w:sz w:val="22"/>
          <w:szCs w:val="22"/>
        </w:rPr>
        <w:t>La Autoridad podrá no considerar toda la información que no pudiera verificarse debido a la falta de conformidad por parte del importador así como también por la indisponibilidad de las fuentes de la información al momento de efectuar la verificación.</w:t>
      </w:r>
    </w:p>
    <w:p w14:paraId="07AD7A7F" w14:textId="77777777" w:rsidR="00242200" w:rsidRDefault="00242200">
      <w:pPr>
        <w:jc w:val="both"/>
        <w:rPr>
          <w:rFonts w:ascii="Arial" w:hAnsi="Arial" w:cs="Arial"/>
          <w:b/>
          <w:sz w:val="22"/>
          <w:szCs w:val="22"/>
        </w:rPr>
      </w:pPr>
    </w:p>
    <w:p w14:paraId="2540FE8E" w14:textId="77777777" w:rsidR="00242200" w:rsidRDefault="00FC347A">
      <w:pPr>
        <w:jc w:val="both"/>
        <w:rPr>
          <w:rFonts w:ascii="Arial" w:hAnsi="Arial" w:cs="Arial"/>
          <w:sz w:val="22"/>
          <w:szCs w:val="22"/>
        </w:rPr>
      </w:pPr>
      <w:r>
        <w:rPr>
          <w:rFonts w:ascii="Arial" w:hAnsi="Arial" w:cs="Arial"/>
          <w:b/>
          <w:sz w:val="22"/>
          <w:szCs w:val="22"/>
        </w:rPr>
        <w:lastRenderedPageBreak/>
        <w:t>9. Idioma de la información.</w:t>
      </w:r>
    </w:p>
    <w:p w14:paraId="49724BB4" w14:textId="77777777" w:rsidR="00242200" w:rsidRDefault="00242200">
      <w:pPr>
        <w:jc w:val="both"/>
        <w:rPr>
          <w:rFonts w:ascii="Arial" w:hAnsi="Arial" w:cs="Arial"/>
          <w:sz w:val="22"/>
          <w:szCs w:val="22"/>
        </w:rPr>
      </w:pPr>
    </w:p>
    <w:p w14:paraId="40CF021F" w14:textId="77777777" w:rsidR="00242200" w:rsidRDefault="00FC347A">
      <w:pPr>
        <w:pStyle w:val="Sangradetextonormal"/>
        <w:rPr>
          <w:rFonts w:ascii="Arial" w:hAnsi="Arial" w:cs="Arial"/>
          <w:sz w:val="22"/>
          <w:szCs w:val="22"/>
        </w:rPr>
      </w:pPr>
      <w:r>
        <w:rPr>
          <w:rFonts w:ascii="Arial" w:hAnsi="Arial" w:cs="Arial"/>
          <w:sz w:val="22"/>
          <w:szCs w:val="22"/>
        </w:rPr>
        <w:t>El material informativo y la documentación deberán ser presentados en idioma castellano.</w:t>
      </w:r>
    </w:p>
    <w:p w14:paraId="60912EE9" w14:textId="77777777" w:rsidR="00242200" w:rsidRDefault="00242200">
      <w:pPr>
        <w:pStyle w:val="Sangradetextonormal"/>
        <w:rPr>
          <w:rFonts w:ascii="Arial" w:hAnsi="Arial" w:cs="Arial"/>
          <w:sz w:val="22"/>
          <w:szCs w:val="22"/>
        </w:rPr>
      </w:pPr>
    </w:p>
    <w:p w14:paraId="022FF084" w14:textId="77777777" w:rsidR="005B4532" w:rsidRPr="00C203BF" w:rsidRDefault="005B4532" w:rsidP="005B4532">
      <w:pPr>
        <w:pStyle w:val="Sangra2detindependiente"/>
        <w:rPr>
          <w:rFonts w:ascii="Arial" w:hAnsi="Arial" w:cs="Arial"/>
          <w:sz w:val="22"/>
          <w:szCs w:val="22"/>
          <w:lang w:val="es-AR"/>
        </w:rPr>
      </w:pPr>
      <w:r w:rsidRPr="00C203BF">
        <w:rPr>
          <w:rFonts w:ascii="Arial" w:hAnsi="Arial" w:cs="Arial"/>
          <w:sz w:val="22"/>
          <w:szCs w:val="22"/>
        </w:rPr>
        <w:t>Los documentos redactados en idioma extranjero deberán ser acompañados con su correspondiente traducción al idioma castellano hecha por traductor matriculado nacional, con la correspondiente legalización del COLEGIO DE TRADUCTORES PÚBLICOS y presentarse debidamente legalizados por los agentes consulares o diplomáticos de la República Argentina en su país</w:t>
      </w:r>
      <w:r>
        <w:rPr>
          <w:rFonts w:ascii="Arial" w:hAnsi="Arial" w:cs="Arial"/>
          <w:sz w:val="22"/>
          <w:szCs w:val="22"/>
        </w:rPr>
        <w:t xml:space="preserve"> </w:t>
      </w:r>
      <w:r>
        <w:rPr>
          <w:rFonts w:ascii="Arial" w:hAnsi="Arial" w:cs="Arial"/>
          <w:sz w:val="22"/>
          <w:szCs w:val="22"/>
          <w:lang w:val="es-AR"/>
        </w:rPr>
        <w:t>según lo establecido</w:t>
      </w:r>
      <w:r w:rsidRPr="001D65CB">
        <w:rPr>
          <w:rFonts w:ascii="Arial" w:hAnsi="Arial" w:cs="Arial"/>
          <w:sz w:val="22"/>
          <w:szCs w:val="22"/>
          <w:lang w:val="es-AR"/>
        </w:rPr>
        <w:t xml:space="preserve"> en el Artículo 28</w:t>
      </w:r>
      <w:r w:rsidRPr="00C203BF">
        <w:rPr>
          <w:rFonts w:ascii="Arial" w:hAnsi="Arial" w:cs="Arial"/>
          <w:sz w:val="22"/>
          <w:szCs w:val="22"/>
          <w:lang w:val="es-AR"/>
        </w:rPr>
        <w:t>º</w:t>
      </w:r>
      <w:r w:rsidRPr="00CF1690">
        <w:rPr>
          <w:rFonts w:ascii="Arial" w:hAnsi="Arial" w:cs="Arial"/>
          <w:sz w:val="22"/>
          <w:szCs w:val="22"/>
          <w:lang w:val="es-AR"/>
        </w:rPr>
        <w:t xml:space="preserve"> y concordantes del R</w:t>
      </w:r>
      <w:r>
        <w:rPr>
          <w:rFonts w:ascii="Arial" w:hAnsi="Arial" w:cs="Arial"/>
          <w:sz w:val="22"/>
          <w:szCs w:val="22"/>
          <w:lang w:val="es-AR"/>
        </w:rPr>
        <w:t>eglamento</w:t>
      </w:r>
      <w:r w:rsidRPr="00CF1690">
        <w:rPr>
          <w:rFonts w:ascii="Arial" w:hAnsi="Arial" w:cs="Arial"/>
          <w:sz w:val="22"/>
          <w:szCs w:val="22"/>
          <w:lang w:val="es-AR"/>
        </w:rPr>
        <w:t xml:space="preserve"> de </w:t>
      </w:r>
      <w:r w:rsidRPr="001D65CB">
        <w:rPr>
          <w:rFonts w:ascii="Arial" w:hAnsi="Arial" w:cs="Arial"/>
          <w:sz w:val="22"/>
          <w:szCs w:val="22"/>
          <w:lang w:val="es-AR"/>
        </w:rPr>
        <w:t xml:space="preserve">Procedimientos Administrativos, Decreto </w:t>
      </w:r>
      <w:r w:rsidRPr="00C203BF">
        <w:rPr>
          <w:rFonts w:ascii="Arial" w:hAnsi="Arial" w:cs="Arial"/>
          <w:sz w:val="22"/>
          <w:szCs w:val="22"/>
          <w:lang w:val="es-AR"/>
        </w:rPr>
        <w:t xml:space="preserve">Nº 1759/72 - texto ordenado 2017, Ley Nº 19.549, </w:t>
      </w:r>
      <w:r w:rsidRPr="00C203BF">
        <w:rPr>
          <w:rFonts w:ascii="Arial" w:hAnsi="Arial" w:cs="Arial"/>
          <w:sz w:val="22"/>
          <w:szCs w:val="22"/>
        </w:rPr>
        <w:t>Decreto</w:t>
      </w:r>
      <w:r>
        <w:rPr>
          <w:rFonts w:ascii="Arial" w:hAnsi="Arial" w:cs="Arial"/>
          <w:sz w:val="22"/>
          <w:szCs w:val="22"/>
        </w:rPr>
        <w:t xml:space="preserve"> Nº</w:t>
      </w:r>
      <w:r w:rsidRPr="001D65CB">
        <w:rPr>
          <w:rFonts w:ascii="Arial" w:hAnsi="Arial" w:cs="Arial"/>
          <w:sz w:val="22"/>
          <w:szCs w:val="22"/>
        </w:rPr>
        <w:t xml:space="preserve"> 1629/2001 que modifica el A</w:t>
      </w:r>
      <w:r w:rsidRPr="00C203BF">
        <w:rPr>
          <w:rFonts w:ascii="Arial" w:hAnsi="Arial" w:cs="Arial"/>
          <w:sz w:val="22"/>
          <w:szCs w:val="22"/>
        </w:rPr>
        <w:t>rtículo 229</w:t>
      </w:r>
      <w:r>
        <w:rPr>
          <w:rFonts w:ascii="Arial" w:hAnsi="Arial" w:cs="Arial"/>
          <w:sz w:val="22"/>
          <w:szCs w:val="22"/>
        </w:rPr>
        <w:t>º</w:t>
      </w:r>
      <w:r w:rsidRPr="00C203BF">
        <w:rPr>
          <w:rFonts w:ascii="Arial" w:hAnsi="Arial" w:cs="Arial"/>
          <w:sz w:val="22"/>
          <w:szCs w:val="22"/>
        </w:rPr>
        <w:t xml:space="preserve"> del Decreto </w:t>
      </w:r>
      <w:r>
        <w:rPr>
          <w:rFonts w:ascii="Arial" w:hAnsi="Arial" w:cs="Arial"/>
          <w:sz w:val="22"/>
          <w:szCs w:val="22"/>
        </w:rPr>
        <w:t xml:space="preserve">Nº </w:t>
      </w:r>
      <w:r w:rsidRPr="00C203BF">
        <w:rPr>
          <w:rFonts w:ascii="Arial" w:hAnsi="Arial" w:cs="Arial"/>
          <w:sz w:val="22"/>
          <w:szCs w:val="22"/>
        </w:rPr>
        <w:t>8714/63</w:t>
      </w:r>
      <w:r>
        <w:rPr>
          <w:rFonts w:ascii="Arial" w:hAnsi="Arial" w:cs="Arial"/>
          <w:sz w:val="22"/>
          <w:szCs w:val="22"/>
        </w:rPr>
        <w:t>.</w:t>
      </w:r>
    </w:p>
    <w:p w14:paraId="042AA0B8" w14:textId="77777777" w:rsidR="005B4532" w:rsidRPr="00CF1690" w:rsidRDefault="005B4532" w:rsidP="005B4532">
      <w:pPr>
        <w:pStyle w:val="Sangra2detindependiente"/>
        <w:rPr>
          <w:rFonts w:ascii="Arial" w:hAnsi="Arial" w:cs="Arial"/>
          <w:sz w:val="22"/>
          <w:szCs w:val="22"/>
          <w:lang w:val="es-AR"/>
        </w:rPr>
      </w:pPr>
    </w:p>
    <w:p w14:paraId="7FAAF8BD" w14:textId="43C6BD84" w:rsidR="00242200" w:rsidRDefault="005B4532" w:rsidP="005B4532">
      <w:pPr>
        <w:jc w:val="both"/>
        <w:rPr>
          <w:rFonts w:ascii="Arial" w:hAnsi="Arial" w:cs="Arial"/>
          <w:sz w:val="22"/>
          <w:szCs w:val="22"/>
          <w:lang w:val="es-AR"/>
        </w:rPr>
      </w:pPr>
      <w:r w:rsidRPr="00CF1690">
        <w:rPr>
          <w:rFonts w:ascii="Arial" w:hAnsi="Arial" w:cs="Arial"/>
          <w:sz w:val="22"/>
          <w:szCs w:val="22"/>
          <w:lang w:val="es-AR"/>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w:t>
      </w:r>
      <w:r>
        <w:rPr>
          <w:rFonts w:ascii="Arial" w:hAnsi="Arial" w:cs="Arial"/>
          <w:sz w:val="22"/>
          <w:szCs w:val="22"/>
          <w:lang w:val="es-AR"/>
        </w:rPr>
        <w:t>.</w:t>
      </w:r>
    </w:p>
    <w:p w14:paraId="3A613F41" w14:textId="77777777" w:rsidR="005B4532" w:rsidRDefault="005B4532" w:rsidP="005B4532">
      <w:pPr>
        <w:jc w:val="both"/>
        <w:rPr>
          <w:rFonts w:ascii="Arial" w:hAnsi="Arial" w:cs="Arial"/>
          <w:sz w:val="22"/>
          <w:szCs w:val="22"/>
        </w:rPr>
      </w:pPr>
    </w:p>
    <w:p w14:paraId="5D155ECC" w14:textId="77777777" w:rsidR="00242200" w:rsidRDefault="00FC347A">
      <w:pPr>
        <w:jc w:val="both"/>
        <w:rPr>
          <w:rFonts w:ascii="Arial" w:hAnsi="Arial" w:cs="Arial"/>
          <w:b/>
          <w:sz w:val="22"/>
          <w:szCs w:val="22"/>
        </w:rPr>
      </w:pPr>
      <w:r>
        <w:rPr>
          <w:rFonts w:ascii="Arial" w:hAnsi="Arial" w:cs="Arial"/>
          <w:b/>
          <w:sz w:val="22"/>
          <w:szCs w:val="22"/>
        </w:rPr>
        <w:t>10. Firma del Cuestionario.</w:t>
      </w:r>
    </w:p>
    <w:p w14:paraId="17E2A6EE" w14:textId="77777777" w:rsidR="00242200" w:rsidRDefault="00242200">
      <w:pPr>
        <w:jc w:val="both"/>
        <w:rPr>
          <w:rFonts w:ascii="Arial" w:hAnsi="Arial" w:cs="Arial"/>
          <w:b/>
          <w:sz w:val="22"/>
          <w:szCs w:val="22"/>
          <w:highlight w:val="yellow"/>
        </w:rPr>
      </w:pPr>
    </w:p>
    <w:p w14:paraId="6D2AC4BC" w14:textId="77777777" w:rsidR="00242200" w:rsidRDefault="00FC347A">
      <w:pPr>
        <w:ind w:firstLine="709"/>
        <w:jc w:val="both"/>
        <w:rPr>
          <w:rFonts w:ascii="Arial" w:hAnsi="Arial" w:cs="Arial"/>
          <w:sz w:val="22"/>
          <w:szCs w:val="22"/>
        </w:rPr>
      </w:pPr>
      <w:r>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Default="00242200">
      <w:pPr>
        <w:ind w:firstLine="709"/>
        <w:jc w:val="both"/>
        <w:rPr>
          <w:rFonts w:ascii="Arial" w:hAnsi="Arial" w:cs="Arial"/>
          <w:sz w:val="22"/>
          <w:szCs w:val="22"/>
        </w:rPr>
      </w:pPr>
    </w:p>
    <w:p w14:paraId="1A60A633" w14:textId="77777777" w:rsidR="00242200" w:rsidRDefault="00FC347A">
      <w:pPr>
        <w:jc w:val="both"/>
        <w:rPr>
          <w:rFonts w:ascii="Arial" w:hAnsi="Arial" w:cs="Arial"/>
          <w:b/>
          <w:sz w:val="22"/>
          <w:szCs w:val="22"/>
        </w:rPr>
      </w:pPr>
      <w:r>
        <w:rPr>
          <w:rFonts w:ascii="Arial" w:hAnsi="Arial" w:cs="Arial"/>
          <w:b/>
          <w:sz w:val="22"/>
          <w:szCs w:val="22"/>
        </w:rPr>
        <w:t>11. Cantidad de ejemplares a presentar.</w:t>
      </w:r>
    </w:p>
    <w:p w14:paraId="16C4311F" w14:textId="08A314CA" w:rsidR="00DF64B0" w:rsidRPr="00DF64B0" w:rsidRDefault="00DF64B0">
      <w:pPr>
        <w:jc w:val="both"/>
        <w:rPr>
          <w:rFonts w:ascii="Arial" w:hAnsi="Arial" w:cs="Arial"/>
          <w:b/>
          <w:sz w:val="22"/>
          <w:szCs w:val="22"/>
        </w:rPr>
      </w:pPr>
    </w:p>
    <w:p w14:paraId="25C7A644" w14:textId="77777777" w:rsidR="00DF64B0" w:rsidRPr="00DF64B0" w:rsidRDefault="00DF64B0" w:rsidP="00DF64B0">
      <w:pPr>
        <w:ind w:firstLine="708"/>
        <w:jc w:val="both"/>
        <w:rPr>
          <w:rFonts w:ascii="Arial" w:hAnsi="Arial" w:cs="Arial"/>
          <w:sz w:val="22"/>
          <w:szCs w:val="22"/>
        </w:rPr>
      </w:pPr>
      <w:r w:rsidRPr="00DF64B0">
        <w:rPr>
          <w:rFonts w:ascii="Arial" w:hAnsi="Arial" w:cs="Arial"/>
          <w:sz w:val="22"/>
          <w:szCs w:val="22"/>
        </w:rPr>
        <w:t>Se deberá presentar UN (1) ejemplar en formato PDF de la información solicitada en los Anexos. El material en PDF suministrado deberá ser acompañado de soportes digitales con archivos en formato Excel y Word según corresponda a los efectos de su análisis completo. Además, se deberá adjuntar un listado de cada uno de los archivos contenidos en los soportes Word y Excel.</w:t>
      </w:r>
    </w:p>
    <w:p w14:paraId="774233D3" w14:textId="77777777" w:rsidR="00DF64B0" w:rsidRPr="00DF64B0" w:rsidRDefault="00DF64B0" w:rsidP="00DF64B0">
      <w:pPr>
        <w:ind w:firstLine="708"/>
        <w:jc w:val="both"/>
        <w:rPr>
          <w:rFonts w:ascii="Arial" w:hAnsi="Arial" w:cs="Arial"/>
          <w:sz w:val="22"/>
          <w:szCs w:val="22"/>
        </w:rPr>
      </w:pPr>
    </w:p>
    <w:p w14:paraId="41CB1D8A" w14:textId="77777777" w:rsidR="00DF64B0" w:rsidRPr="00DF64B0" w:rsidRDefault="00DF64B0" w:rsidP="00DF64B0">
      <w:pPr>
        <w:ind w:firstLine="708"/>
        <w:jc w:val="both"/>
        <w:rPr>
          <w:rFonts w:ascii="Arial" w:hAnsi="Arial" w:cs="Arial"/>
          <w:sz w:val="22"/>
          <w:szCs w:val="22"/>
        </w:rPr>
      </w:pPr>
      <w:r w:rsidRPr="00DF64B0">
        <w:rPr>
          <w:rFonts w:ascii="Arial" w:hAnsi="Arial" w:cs="Arial"/>
          <w:sz w:val="22"/>
          <w:szCs w:val="22"/>
        </w:rPr>
        <w:t>Toda información adicional que los exportadores tengan disponible en soporte Word/Excel, deberá además estar acompañada de UNA (1) copia en PDF.</w:t>
      </w:r>
    </w:p>
    <w:p w14:paraId="372A308C" w14:textId="77777777" w:rsidR="00242200" w:rsidRDefault="00FC347A">
      <w:pPr>
        <w:ind w:firstLine="708"/>
        <w:jc w:val="both"/>
        <w:rPr>
          <w:rFonts w:ascii="Arial" w:hAnsi="Arial" w:cs="Arial"/>
          <w:sz w:val="22"/>
          <w:szCs w:val="22"/>
        </w:rPr>
      </w:pPr>
      <w:r>
        <w:br w:type="page"/>
      </w:r>
    </w:p>
    <w:p w14:paraId="68954598" w14:textId="77777777" w:rsidR="00242200" w:rsidRDefault="00242200">
      <w:pPr>
        <w:jc w:val="both"/>
        <w:rPr>
          <w:rFonts w:ascii="Arial" w:hAnsi="Arial" w:cs="Arial"/>
          <w:sz w:val="22"/>
          <w:szCs w:val="22"/>
          <w:highlight w:val="yellow"/>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Default="00242200">
            <w:pPr>
              <w:snapToGrid w:val="0"/>
              <w:jc w:val="center"/>
              <w:rPr>
                <w:rFonts w:ascii="Arial" w:hAnsi="Arial" w:cs="Arial"/>
                <w:b/>
                <w:i/>
                <w:sz w:val="22"/>
                <w:szCs w:val="22"/>
              </w:rPr>
            </w:pPr>
          </w:p>
          <w:p w14:paraId="12999B1C" w14:textId="77777777" w:rsidR="00242200" w:rsidRDefault="00FC347A">
            <w:pPr>
              <w:jc w:val="center"/>
            </w:pPr>
            <w:r>
              <w:rPr>
                <w:rFonts w:ascii="Arial" w:hAnsi="Arial" w:cs="Arial"/>
                <w:b/>
                <w:i/>
                <w:sz w:val="22"/>
                <w:szCs w:val="22"/>
              </w:rPr>
              <w:t>Se recomienda realizar una lectura de toda esta guía, previa al inicio de la contestación de los distintos ítems.</w:t>
            </w:r>
          </w:p>
          <w:p w14:paraId="29E02D88" w14:textId="77777777" w:rsidR="00242200" w:rsidRDefault="00242200">
            <w:pPr>
              <w:jc w:val="both"/>
              <w:rPr>
                <w:rFonts w:ascii="Arial" w:hAnsi="Arial" w:cs="Arial"/>
                <w:b/>
                <w:i/>
                <w:sz w:val="22"/>
                <w:szCs w:val="22"/>
              </w:rPr>
            </w:pPr>
          </w:p>
        </w:tc>
      </w:tr>
    </w:tbl>
    <w:p w14:paraId="57752598" w14:textId="77777777" w:rsidR="00242200" w:rsidRDefault="00242200">
      <w:pPr>
        <w:jc w:val="both"/>
        <w:rPr>
          <w:rFonts w:ascii="Arial" w:hAnsi="Arial" w:cs="Arial"/>
          <w:sz w:val="22"/>
          <w:szCs w:val="22"/>
          <w:highlight w:val="yellow"/>
        </w:rPr>
      </w:pPr>
    </w:p>
    <w:p w14:paraId="44302F94" w14:textId="77777777" w:rsidR="00242200" w:rsidRDefault="00242200">
      <w:pPr>
        <w:jc w:val="center"/>
        <w:rPr>
          <w:rFonts w:ascii="Arial" w:hAnsi="Arial" w:cs="Arial"/>
          <w:b/>
          <w:sz w:val="22"/>
          <w:szCs w:val="22"/>
          <w:highlight w:val="yellow"/>
        </w:rPr>
      </w:pPr>
    </w:p>
    <w:p w14:paraId="079E282C" w14:textId="77777777" w:rsidR="00242200" w:rsidRDefault="00FC347A">
      <w:pPr>
        <w:jc w:val="center"/>
      </w:pPr>
      <w:r>
        <w:rPr>
          <w:rFonts w:ascii="Arial" w:hAnsi="Arial" w:cs="Arial"/>
          <w:b/>
          <w:sz w:val="22"/>
          <w:szCs w:val="22"/>
        </w:rPr>
        <w:t>INSTRUCCIONES ESPECÍFICAS PARA LOS ANEXOS</w:t>
      </w:r>
    </w:p>
    <w:p w14:paraId="5977C692" w14:textId="77777777" w:rsidR="00242200" w:rsidRDefault="00242200">
      <w:pPr>
        <w:jc w:val="both"/>
        <w:rPr>
          <w:rFonts w:ascii="Arial" w:hAnsi="Arial" w:cs="Arial"/>
          <w:b/>
          <w:sz w:val="22"/>
          <w:szCs w:val="22"/>
        </w:rPr>
      </w:pPr>
    </w:p>
    <w:p w14:paraId="6309BDC8" w14:textId="77777777" w:rsidR="00242200" w:rsidRDefault="00FC347A">
      <w:pPr>
        <w:jc w:val="both"/>
      </w:pPr>
      <w:r>
        <w:rPr>
          <w:rFonts w:ascii="Arial" w:hAnsi="Arial" w:cs="Arial"/>
          <w:b/>
          <w:sz w:val="22"/>
          <w:szCs w:val="22"/>
        </w:rPr>
        <w:t>ANEXO Nº I - IDENTIFICACIÓN DEL IMPORTADOR.</w:t>
      </w:r>
    </w:p>
    <w:p w14:paraId="07C28D55" w14:textId="77777777" w:rsidR="00242200" w:rsidRDefault="00242200">
      <w:pPr>
        <w:jc w:val="both"/>
        <w:rPr>
          <w:rFonts w:ascii="Arial" w:hAnsi="Arial" w:cs="Arial"/>
          <w:b/>
          <w:sz w:val="22"/>
          <w:szCs w:val="22"/>
        </w:rPr>
      </w:pPr>
    </w:p>
    <w:p w14:paraId="789A64A3" w14:textId="35D559D6" w:rsidR="00DA1A4E" w:rsidRPr="00CF1690" w:rsidRDefault="00DA1A4E" w:rsidP="00DA1A4E">
      <w:pPr>
        <w:numPr>
          <w:ilvl w:val="0"/>
          <w:numId w:val="3"/>
        </w:numPr>
        <w:jc w:val="both"/>
        <w:rPr>
          <w:rFonts w:ascii="Arial" w:hAnsi="Arial" w:cs="Arial"/>
        </w:rPr>
      </w:pPr>
      <w:r w:rsidRPr="00CF1690">
        <w:rPr>
          <w:rFonts w:ascii="Arial" w:hAnsi="Arial" w:cs="Arial"/>
          <w:sz w:val="22"/>
          <w:szCs w:val="22"/>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Pr="00C203BF">
        <w:rPr>
          <w:rFonts w:ascii="Arial" w:hAnsi="Arial" w:cs="Arial"/>
          <w:sz w:val="22"/>
          <w:szCs w:val="22"/>
        </w:rPr>
        <w:t>en original, o en su defecto, en copia certificada y/o legaliza</w:t>
      </w:r>
      <w:r w:rsidRPr="001D65CB">
        <w:rPr>
          <w:rFonts w:ascii="Arial" w:hAnsi="Arial" w:cs="Arial"/>
          <w:sz w:val="22"/>
          <w:szCs w:val="22"/>
        </w:rPr>
        <w:t xml:space="preserve">da; se solicita que la misma sea digitalizada a </w:t>
      </w:r>
      <w:r w:rsidRPr="00C203BF">
        <w:rPr>
          <w:rFonts w:ascii="Arial" w:hAnsi="Arial" w:cs="Arial"/>
          <w:sz w:val="22"/>
          <w:szCs w:val="22"/>
        </w:rPr>
        <w:t>color</w:t>
      </w:r>
      <w:r w:rsidRPr="00CF1690">
        <w:rPr>
          <w:rFonts w:ascii="Arial" w:hAnsi="Arial" w:cs="Arial"/>
          <w:sz w:val="22"/>
          <w:szCs w:val="22"/>
        </w:rPr>
        <w:t>. (Artículo 31 y concordantes del R</w:t>
      </w:r>
      <w:r>
        <w:rPr>
          <w:rFonts w:ascii="Arial" w:hAnsi="Arial" w:cs="Arial"/>
          <w:sz w:val="22"/>
          <w:szCs w:val="22"/>
        </w:rPr>
        <w:t>eglamento</w:t>
      </w:r>
      <w:r w:rsidRPr="00CF1690">
        <w:rPr>
          <w:rFonts w:ascii="Arial" w:hAnsi="Arial" w:cs="Arial"/>
          <w:sz w:val="22"/>
          <w:szCs w:val="22"/>
        </w:rPr>
        <w:t xml:space="preserve"> de </w:t>
      </w:r>
      <w:r w:rsidRPr="00056377">
        <w:rPr>
          <w:rFonts w:ascii="Arial" w:hAnsi="Arial" w:cs="Arial"/>
          <w:sz w:val="22"/>
          <w:szCs w:val="22"/>
        </w:rPr>
        <w:t>Procedimientos Administrativos, Decreto Nº 1759/72 - texto ordenado 2017, Ley Nº 19.549</w:t>
      </w:r>
      <w:r w:rsidRPr="00CF1690">
        <w:rPr>
          <w:rFonts w:ascii="Arial" w:hAnsi="Arial" w:cs="Arial"/>
          <w:sz w:val="22"/>
          <w:szCs w:val="22"/>
        </w:rPr>
        <w:t>).</w:t>
      </w:r>
    </w:p>
    <w:p w14:paraId="5613B92D" w14:textId="77777777" w:rsidR="00DA1A4E" w:rsidRPr="00CF1690" w:rsidRDefault="00DA1A4E" w:rsidP="00DA1A4E">
      <w:pPr>
        <w:jc w:val="both"/>
        <w:rPr>
          <w:rFonts w:ascii="Arial" w:hAnsi="Arial" w:cs="Arial"/>
          <w:sz w:val="22"/>
          <w:szCs w:val="22"/>
        </w:rPr>
      </w:pPr>
    </w:p>
    <w:p w14:paraId="4DB3C5D8" w14:textId="77777777" w:rsidR="00DA1A4E" w:rsidRPr="00CF1690" w:rsidRDefault="00DA1A4E" w:rsidP="00DA1A4E">
      <w:pPr>
        <w:numPr>
          <w:ilvl w:val="0"/>
          <w:numId w:val="3"/>
        </w:numPr>
        <w:jc w:val="both"/>
        <w:rPr>
          <w:rFonts w:ascii="Arial" w:hAnsi="Arial" w:cs="Arial"/>
          <w:sz w:val="22"/>
          <w:szCs w:val="22"/>
        </w:rPr>
      </w:pPr>
      <w:r>
        <w:rPr>
          <w:rFonts w:ascii="Arial" w:hAnsi="Arial" w:cs="Arial"/>
          <w:sz w:val="22"/>
          <w:szCs w:val="22"/>
        </w:rPr>
        <w:t xml:space="preserve">Deberá constituir un domicilio electrónico a los efectos de todas las notificaciones, según </w:t>
      </w:r>
      <w:r w:rsidRPr="006E60C8">
        <w:rPr>
          <w:rFonts w:ascii="Arial" w:hAnsi="Arial" w:cs="Arial"/>
          <w:sz w:val="22"/>
          <w:szCs w:val="22"/>
        </w:rPr>
        <w:t>lo dispuesto en el Artículo 2</w:t>
      </w:r>
      <w:r>
        <w:rPr>
          <w:rFonts w:ascii="Arial" w:hAnsi="Arial" w:cs="Arial"/>
          <w:sz w:val="22"/>
          <w:szCs w:val="22"/>
        </w:rPr>
        <w:t>º</w:t>
      </w:r>
      <w:r w:rsidRPr="006E60C8">
        <w:rPr>
          <w:rFonts w:ascii="Arial" w:hAnsi="Arial" w:cs="Arial"/>
          <w:sz w:val="22"/>
          <w:szCs w:val="22"/>
        </w:rPr>
        <w:t xml:space="preserve">, de la Resolución </w:t>
      </w:r>
      <w:r>
        <w:rPr>
          <w:rFonts w:ascii="Arial" w:hAnsi="Arial" w:cs="Arial"/>
          <w:sz w:val="22"/>
          <w:szCs w:val="22"/>
        </w:rPr>
        <w:t xml:space="preserve">ex </w:t>
      </w:r>
      <w:r w:rsidRPr="006E60C8">
        <w:rPr>
          <w:rFonts w:ascii="Arial" w:hAnsi="Arial" w:cs="Arial"/>
          <w:sz w:val="22"/>
          <w:szCs w:val="22"/>
        </w:rPr>
        <w:t>SIECYGCE N° 77/2020 de fecha 8 de junio de 2020, publicada en el Boletín Oficial el día 9 de jun</w:t>
      </w:r>
      <w:r>
        <w:rPr>
          <w:rFonts w:ascii="Arial" w:hAnsi="Arial" w:cs="Arial"/>
          <w:sz w:val="22"/>
          <w:szCs w:val="22"/>
        </w:rPr>
        <w:t>io de 2020, y su modificatoria</w:t>
      </w:r>
      <w:r w:rsidRPr="00CF1690">
        <w:rPr>
          <w:rFonts w:ascii="Arial" w:hAnsi="Arial" w:cs="Arial"/>
          <w:sz w:val="22"/>
          <w:szCs w:val="22"/>
        </w:rPr>
        <w:t>.</w:t>
      </w:r>
    </w:p>
    <w:p w14:paraId="04B9C8CA" w14:textId="5134FAB7" w:rsidR="00DA1A4E" w:rsidRPr="00CF1690" w:rsidRDefault="00DA1A4E" w:rsidP="00DA1A4E">
      <w:pPr>
        <w:jc w:val="both"/>
        <w:rPr>
          <w:rFonts w:ascii="Arial" w:hAnsi="Arial" w:cs="Arial"/>
          <w:sz w:val="22"/>
          <w:szCs w:val="22"/>
        </w:rPr>
      </w:pPr>
      <w:r>
        <w:rPr>
          <w:rFonts w:ascii="Arial" w:hAnsi="Arial" w:cs="Arial"/>
          <w:sz w:val="22"/>
          <w:szCs w:val="22"/>
        </w:rPr>
        <w:t xml:space="preserve"> </w:t>
      </w:r>
    </w:p>
    <w:p w14:paraId="66588E46"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Se deberá acompañar constancia que acredite inscripción en la AFIP. (CUIT).</w:t>
      </w:r>
    </w:p>
    <w:p w14:paraId="6E5709AA" w14:textId="77777777" w:rsidR="00DA1A4E" w:rsidRPr="00CF1690" w:rsidRDefault="00DA1A4E" w:rsidP="00DA1A4E">
      <w:pPr>
        <w:jc w:val="both"/>
        <w:rPr>
          <w:rFonts w:ascii="Arial" w:hAnsi="Arial" w:cs="Arial"/>
          <w:sz w:val="22"/>
          <w:szCs w:val="22"/>
        </w:rPr>
      </w:pPr>
    </w:p>
    <w:p w14:paraId="1C1AB0BA"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46FA8DB0" w14:textId="77777777" w:rsidR="00DA1A4E" w:rsidRPr="00CF1690" w:rsidRDefault="00DA1A4E" w:rsidP="00DA1A4E">
      <w:pPr>
        <w:pStyle w:val="Prrafodelista1"/>
        <w:rPr>
          <w:rFonts w:ascii="Arial" w:hAnsi="Arial" w:cs="Arial"/>
          <w:sz w:val="22"/>
          <w:szCs w:val="22"/>
        </w:rPr>
      </w:pPr>
    </w:p>
    <w:p w14:paraId="151A62AB"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En el caso de manifestar algún tipo de vinculación con la/s empresa/s productora/s exportadora/s, se solicita tenga a bien adjuntar el Informe de Precios de Transferencia de la AFIP.</w:t>
      </w:r>
    </w:p>
    <w:p w14:paraId="304809C5" w14:textId="77777777" w:rsidR="00DA1A4E" w:rsidRPr="00CF1690" w:rsidRDefault="00DA1A4E" w:rsidP="00DA1A4E">
      <w:pPr>
        <w:ind w:left="284" w:hanging="284"/>
        <w:jc w:val="both"/>
        <w:rPr>
          <w:rFonts w:ascii="Arial" w:hAnsi="Arial" w:cs="Arial"/>
          <w:sz w:val="22"/>
          <w:szCs w:val="22"/>
        </w:rPr>
      </w:pPr>
    </w:p>
    <w:p w14:paraId="56ABA7A0" w14:textId="77777777" w:rsidR="00DA1A4E" w:rsidRPr="00CF1690" w:rsidRDefault="00DA1A4E" w:rsidP="00DA1A4E">
      <w:pPr>
        <w:numPr>
          <w:ilvl w:val="0"/>
          <w:numId w:val="3"/>
        </w:numPr>
        <w:jc w:val="both"/>
        <w:rPr>
          <w:rFonts w:ascii="Arial" w:hAnsi="Arial" w:cs="Arial"/>
        </w:rPr>
      </w:pPr>
      <w:r w:rsidRPr="00CF1690">
        <w:rPr>
          <w:rFonts w:ascii="Arial" w:hAnsi="Arial" w:cs="Arial"/>
          <w:sz w:val="22"/>
          <w:szCs w:val="22"/>
        </w:rPr>
        <w:t>Presentar los Estados de Situación Patrimonial y de Resultados que cubren el período objeto de investigación.</w:t>
      </w:r>
    </w:p>
    <w:p w14:paraId="124A95E5" w14:textId="77777777" w:rsidR="00DA1A4E" w:rsidRPr="00CF1690" w:rsidRDefault="00DA1A4E" w:rsidP="00DA1A4E">
      <w:pPr>
        <w:jc w:val="both"/>
        <w:rPr>
          <w:rFonts w:ascii="Arial" w:hAnsi="Arial" w:cs="Arial"/>
          <w:sz w:val="22"/>
          <w:szCs w:val="22"/>
        </w:rPr>
      </w:pPr>
    </w:p>
    <w:p w14:paraId="526533D4" w14:textId="77777777" w:rsidR="00DA1A4E" w:rsidRPr="00CF1690" w:rsidRDefault="00DA1A4E" w:rsidP="00DA1A4E">
      <w:pPr>
        <w:numPr>
          <w:ilvl w:val="0"/>
          <w:numId w:val="3"/>
        </w:numPr>
        <w:jc w:val="both"/>
        <w:rPr>
          <w:rFonts w:ascii="Arial" w:hAnsi="Arial" w:cs="Arial"/>
          <w:sz w:val="22"/>
          <w:szCs w:val="22"/>
        </w:rPr>
      </w:pPr>
      <w:r w:rsidRPr="00CF1690">
        <w:rPr>
          <w:rFonts w:ascii="Arial" w:hAnsi="Arial" w:cs="Arial"/>
          <w:sz w:val="22"/>
          <w:szCs w:val="22"/>
        </w:rPr>
        <w:t>Manifestar conformidad de verificación de información.</w:t>
      </w:r>
    </w:p>
    <w:p w14:paraId="784D9D1E" w14:textId="77777777" w:rsidR="00242200" w:rsidRDefault="00242200">
      <w:pPr>
        <w:jc w:val="both"/>
        <w:rPr>
          <w:rFonts w:ascii="Arial" w:hAnsi="Arial" w:cs="Arial"/>
          <w:sz w:val="22"/>
          <w:szCs w:val="22"/>
          <w:highlight w:val="yellow"/>
        </w:rPr>
      </w:pPr>
    </w:p>
    <w:p w14:paraId="54918C4C" w14:textId="77777777" w:rsidR="00242200" w:rsidRDefault="00242200">
      <w:pPr>
        <w:jc w:val="both"/>
        <w:rPr>
          <w:rFonts w:ascii="Arial" w:hAnsi="Arial" w:cs="Arial"/>
          <w:sz w:val="22"/>
          <w:szCs w:val="22"/>
          <w:highlight w:val="yellow"/>
        </w:rPr>
      </w:pPr>
    </w:p>
    <w:p w14:paraId="6EC017F3" w14:textId="77777777" w:rsidR="00242200" w:rsidRDefault="00FC347A">
      <w:pPr>
        <w:jc w:val="both"/>
      </w:pPr>
      <w:r>
        <w:rPr>
          <w:rFonts w:ascii="Arial" w:hAnsi="Arial" w:cs="Arial"/>
          <w:b/>
          <w:sz w:val="22"/>
          <w:szCs w:val="22"/>
        </w:rPr>
        <w:t>ANEXO Nº II - IDENTIFICACIÓN DEL PRODUCTO OBJETO DE EXAMEN.</w:t>
      </w:r>
    </w:p>
    <w:p w14:paraId="5A63A509" w14:textId="77777777" w:rsidR="00242200" w:rsidRDefault="00242200">
      <w:pPr>
        <w:jc w:val="both"/>
        <w:rPr>
          <w:rFonts w:ascii="Arial" w:hAnsi="Arial" w:cs="Arial"/>
          <w:b/>
          <w:sz w:val="22"/>
          <w:szCs w:val="22"/>
        </w:rPr>
      </w:pPr>
    </w:p>
    <w:p w14:paraId="3BBF2981" w14:textId="77777777" w:rsidR="00242200" w:rsidRDefault="00FC347A">
      <w:pPr>
        <w:numPr>
          <w:ilvl w:val="0"/>
          <w:numId w:val="8"/>
        </w:numPr>
        <w:jc w:val="both"/>
      </w:pPr>
      <w:r>
        <w:rPr>
          <w:rFonts w:ascii="Arial" w:hAnsi="Arial" w:cs="Arial"/>
          <w:sz w:val="22"/>
          <w:szCs w:val="22"/>
        </w:rPr>
        <w:t>Características generales del producto objeto de examen:</w:t>
      </w:r>
    </w:p>
    <w:p w14:paraId="2FA80E89" w14:textId="77777777" w:rsidR="00242200" w:rsidRDefault="00242200">
      <w:pPr>
        <w:jc w:val="both"/>
        <w:rPr>
          <w:rFonts w:ascii="Arial" w:hAnsi="Arial" w:cs="Arial"/>
          <w:sz w:val="22"/>
          <w:szCs w:val="22"/>
        </w:rPr>
      </w:pPr>
    </w:p>
    <w:p w14:paraId="5D425AFC"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t>Descripción física y técnica del producto objeto de examen. Acompañar folletos o material ilustrativo.</w:t>
      </w:r>
    </w:p>
    <w:p w14:paraId="55A95EBF"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lastRenderedPageBreak/>
        <w:t>Usos del producto como bien final o bien intermedio.</w:t>
      </w:r>
    </w:p>
    <w:p w14:paraId="5DA4A020" w14:textId="77777777" w:rsidR="00242200" w:rsidRDefault="00242200">
      <w:pPr>
        <w:jc w:val="both"/>
        <w:rPr>
          <w:rFonts w:ascii="Arial" w:hAnsi="Arial" w:cs="Arial"/>
          <w:sz w:val="22"/>
          <w:szCs w:val="22"/>
        </w:rPr>
      </w:pPr>
    </w:p>
    <w:p w14:paraId="0F9FC432" w14:textId="77777777" w:rsidR="00242200" w:rsidRDefault="00FC347A">
      <w:pPr>
        <w:numPr>
          <w:ilvl w:val="0"/>
          <w:numId w:val="8"/>
        </w:numPr>
        <w:jc w:val="both"/>
        <w:rPr>
          <w:rFonts w:ascii="Arial" w:hAnsi="Arial" w:cs="Arial"/>
          <w:sz w:val="22"/>
          <w:szCs w:val="22"/>
        </w:rPr>
      </w:pPr>
      <w:r>
        <w:rPr>
          <w:rFonts w:ascii="Arial" w:hAnsi="Arial" w:cs="Arial"/>
          <w:sz w:val="22"/>
          <w:szCs w:val="22"/>
        </w:rPr>
        <w:t>Individualizar todos los modelos o códigos del producto objeto de examen importado.</w:t>
      </w:r>
    </w:p>
    <w:p w14:paraId="7F365A19" w14:textId="77777777" w:rsidR="00242200" w:rsidRDefault="00242200">
      <w:pPr>
        <w:jc w:val="both"/>
        <w:rPr>
          <w:rFonts w:ascii="Arial" w:hAnsi="Arial" w:cs="Arial"/>
          <w:sz w:val="22"/>
          <w:szCs w:val="22"/>
        </w:rPr>
      </w:pPr>
    </w:p>
    <w:p w14:paraId="632B6A2A" w14:textId="77777777" w:rsidR="00242200" w:rsidRDefault="00242200">
      <w:pPr>
        <w:jc w:val="both"/>
        <w:rPr>
          <w:rFonts w:ascii="Arial" w:hAnsi="Arial" w:cs="Arial"/>
          <w:sz w:val="22"/>
          <w:szCs w:val="22"/>
        </w:rPr>
      </w:pPr>
    </w:p>
    <w:p w14:paraId="1394BB7B" w14:textId="77777777" w:rsidR="00242200" w:rsidRDefault="00FC347A">
      <w:pPr>
        <w:jc w:val="both"/>
      </w:pPr>
      <w:r>
        <w:rPr>
          <w:rFonts w:ascii="Arial" w:hAnsi="Arial" w:cs="Arial"/>
          <w:b/>
          <w:sz w:val="22"/>
          <w:szCs w:val="22"/>
        </w:rPr>
        <w:t>ANEXO Nº III - LISTADO DE PRODUCTORES - EXPORTADORES DEL PRODUCTO SUJETO A EXAMEN.</w:t>
      </w:r>
    </w:p>
    <w:p w14:paraId="4BE91894" w14:textId="77777777" w:rsidR="00242200" w:rsidRDefault="00242200">
      <w:pPr>
        <w:jc w:val="both"/>
        <w:rPr>
          <w:rFonts w:ascii="Arial" w:hAnsi="Arial" w:cs="Arial"/>
          <w:b/>
          <w:sz w:val="22"/>
          <w:szCs w:val="22"/>
        </w:rPr>
      </w:pPr>
    </w:p>
    <w:p w14:paraId="4860B6C3" w14:textId="77777777" w:rsidR="00242200" w:rsidRDefault="00FC347A">
      <w:pPr>
        <w:numPr>
          <w:ilvl w:val="0"/>
          <w:numId w:val="5"/>
        </w:numPr>
        <w:jc w:val="both"/>
      </w:pPr>
      <w:r>
        <w:rPr>
          <w:rFonts w:ascii="Arial" w:hAnsi="Arial" w:cs="Arial"/>
          <w:sz w:val="22"/>
          <w:szCs w:val="22"/>
        </w:rPr>
        <w:t>Suministrar la razón social y direcciones de los productores - exportadores a los cuales les compra el producto objeto de examen, correspondientes a el/los origen/orígenes informados en la carátula. La información suministrada deberá abarcar el período objeto de examen señalado en la carátula de este cuestionario.</w:t>
      </w:r>
    </w:p>
    <w:p w14:paraId="41503E3E" w14:textId="77777777" w:rsidR="00242200" w:rsidRDefault="00242200">
      <w:pPr>
        <w:jc w:val="both"/>
        <w:rPr>
          <w:rFonts w:ascii="Arial" w:hAnsi="Arial" w:cs="Arial"/>
          <w:sz w:val="22"/>
          <w:szCs w:val="22"/>
        </w:rPr>
      </w:pPr>
    </w:p>
    <w:p w14:paraId="3E709D7A" w14:textId="77777777" w:rsidR="00242200" w:rsidRDefault="00FC347A">
      <w:pPr>
        <w:numPr>
          <w:ilvl w:val="0"/>
          <w:numId w:val="5"/>
        </w:numPr>
        <w:jc w:val="both"/>
        <w:rPr>
          <w:rFonts w:ascii="Arial" w:hAnsi="Arial" w:cs="Arial"/>
          <w:sz w:val="22"/>
          <w:szCs w:val="22"/>
        </w:rPr>
      </w:pPr>
      <w:r>
        <w:rPr>
          <w:rFonts w:ascii="Arial" w:hAnsi="Arial" w:cs="Arial"/>
          <w:sz w:val="22"/>
          <w:szCs w:val="22"/>
        </w:rPr>
        <w:t xml:space="preserve">Indicar si las firmas identificadas en el párrafo anterior son productoras y/o exportadoras del producto objeto de examen. </w:t>
      </w:r>
    </w:p>
    <w:p w14:paraId="015619B5" w14:textId="77777777" w:rsidR="00242200" w:rsidRDefault="00242200">
      <w:pPr>
        <w:jc w:val="both"/>
        <w:rPr>
          <w:rFonts w:ascii="Arial" w:hAnsi="Arial" w:cs="Arial"/>
          <w:b/>
          <w:sz w:val="22"/>
          <w:szCs w:val="22"/>
          <w:highlight w:val="yellow"/>
        </w:rPr>
      </w:pPr>
    </w:p>
    <w:p w14:paraId="5F24D3B3" w14:textId="77777777" w:rsidR="00242200" w:rsidRDefault="00242200">
      <w:pPr>
        <w:jc w:val="both"/>
        <w:rPr>
          <w:rFonts w:ascii="Arial" w:hAnsi="Arial" w:cs="Arial"/>
          <w:b/>
          <w:sz w:val="22"/>
          <w:szCs w:val="22"/>
          <w:highlight w:val="yellow"/>
        </w:rPr>
      </w:pPr>
    </w:p>
    <w:p w14:paraId="22DA548B" w14:textId="77777777" w:rsidR="00242200" w:rsidRDefault="00FC347A">
      <w:pPr>
        <w:jc w:val="both"/>
        <w:rPr>
          <w:rFonts w:ascii="Arial" w:hAnsi="Arial" w:cs="Arial"/>
          <w:b/>
          <w:sz w:val="22"/>
          <w:szCs w:val="22"/>
        </w:rPr>
      </w:pPr>
      <w:r>
        <w:rPr>
          <w:rFonts w:ascii="Arial" w:hAnsi="Arial" w:cs="Arial"/>
          <w:b/>
          <w:sz w:val="22"/>
          <w:szCs w:val="22"/>
        </w:rPr>
        <w:t>ANEXO Nº IV - IMPORTACIONES EFECTIVAMENTE REALIZADAS.</w:t>
      </w:r>
    </w:p>
    <w:p w14:paraId="2CEA279F" w14:textId="77777777" w:rsidR="00242200" w:rsidRDefault="00242200">
      <w:pPr>
        <w:jc w:val="both"/>
        <w:rPr>
          <w:rFonts w:ascii="Arial" w:hAnsi="Arial" w:cs="Arial"/>
          <w:b/>
          <w:sz w:val="22"/>
          <w:szCs w:val="22"/>
        </w:rPr>
      </w:pPr>
    </w:p>
    <w:p w14:paraId="2DFED169" w14:textId="77777777" w:rsidR="00242200" w:rsidRDefault="00FC347A">
      <w:pPr>
        <w:numPr>
          <w:ilvl w:val="0"/>
          <w:numId w:val="2"/>
        </w:numPr>
        <w:jc w:val="both"/>
      </w:pPr>
      <w:r>
        <w:rPr>
          <w:rFonts w:ascii="Arial" w:hAnsi="Arial" w:cs="Arial"/>
          <w:sz w:val="22"/>
          <w:szCs w:val="22"/>
        </w:rPr>
        <w:t>Completar el Anexo con  las importaciones efectivamente realizadas para el período objeto de examen señalado en la carátula de este cuestionario.</w:t>
      </w:r>
    </w:p>
    <w:p w14:paraId="23B46A09" w14:textId="77777777" w:rsidR="00242200" w:rsidRDefault="00242200">
      <w:pPr>
        <w:jc w:val="both"/>
        <w:rPr>
          <w:rFonts w:ascii="Arial" w:hAnsi="Arial" w:cs="Arial"/>
          <w:sz w:val="22"/>
          <w:szCs w:val="22"/>
        </w:rPr>
      </w:pPr>
    </w:p>
    <w:p w14:paraId="5B549A48" w14:textId="77777777" w:rsidR="00242200" w:rsidRDefault="00FC347A">
      <w:pPr>
        <w:numPr>
          <w:ilvl w:val="0"/>
          <w:numId w:val="2"/>
        </w:numPr>
        <w:jc w:val="both"/>
      </w:pPr>
      <w:r>
        <w:rPr>
          <w:rFonts w:ascii="Arial" w:hAnsi="Arial" w:cs="Arial"/>
          <w:sz w:val="22"/>
          <w:szCs w:val="22"/>
        </w:rPr>
        <w:t>La información suministrada corresponderá a todos el/los origen/orígenes incluidos en la carátula del presente cuestionario.</w:t>
      </w:r>
    </w:p>
    <w:p w14:paraId="57AFB324" w14:textId="77777777" w:rsidR="00242200" w:rsidRDefault="00242200">
      <w:pPr>
        <w:pStyle w:val="Prrafodelista1"/>
        <w:rPr>
          <w:rFonts w:ascii="Arial" w:hAnsi="Arial" w:cs="Arial"/>
          <w:sz w:val="22"/>
          <w:szCs w:val="22"/>
        </w:rPr>
      </w:pPr>
    </w:p>
    <w:p w14:paraId="0A785701"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el número y fecha del Despacho de importación y la/s factura/s asociada/s.</w:t>
      </w:r>
    </w:p>
    <w:p w14:paraId="45AE7C8E" w14:textId="77777777" w:rsidR="00242200" w:rsidRDefault="00242200">
      <w:pPr>
        <w:pStyle w:val="Prrafodelista1"/>
        <w:rPr>
          <w:rFonts w:ascii="Arial" w:hAnsi="Arial" w:cs="Arial"/>
          <w:sz w:val="22"/>
          <w:szCs w:val="22"/>
        </w:rPr>
      </w:pPr>
    </w:p>
    <w:p w14:paraId="51ED4075"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la razón social del productor exportador.</w:t>
      </w:r>
    </w:p>
    <w:p w14:paraId="15CE9F6C" w14:textId="77777777" w:rsidR="00242200" w:rsidRDefault="00242200">
      <w:pPr>
        <w:jc w:val="both"/>
        <w:rPr>
          <w:rFonts w:ascii="Arial" w:hAnsi="Arial" w:cs="Arial"/>
          <w:b/>
          <w:sz w:val="22"/>
          <w:szCs w:val="22"/>
        </w:rPr>
      </w:pPr>
    </w:p>
    <w:p w14:paraId="32C6C0AF" w14:textId="77777777" w:rsidR="00242200" w:rsidRDefault="00FC347A">
      <w:pPr>
        <w:numPr>
          <w:ilvl w:val="0"/>
          <w:numId w:val="2"/>
        </w:numPr>
        <w:jc w:val="both"/>
        <w:rPr>
          <w:rFonts w:ascii="Arial" w:hAnsi="Arial" w:cs="Arial"/>
          <w:sz w:val="22"/>
          <w:szCs w:val="22"/>
        </w:rPr>
      </w:pPr>
      <w:r>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Default="00242200">
      <w:pPr>
        <w:jc w:val="both"/>
        <w:rPr>
          <w:rFonts w:ascii="Arial" w:hAnsi="Arial" w:cs="Arial"/>
          <w:sz w:val="22"/>
          <w:szCs w:val="22"/>
        </w:rPr>
      </w:pPr>
    </w:p>
    <w:p w14:paraId="1FF2EF6A" w14:textId="77777777" w:rsidR="00242200" w:rsidRDefault="00FC347A">
      <w:pPr>
        <w:numPr>
          <w:ilvl w:val="0"/>
          <w:numId w:val="2"/>
        </w:numPr>
        <w:jc w:val="both"/>
        <w:rPr>
          <w:rFonts w:ascii="Arial" w:hAnsi="Arial" w:cs="Arial"/>
          <w:sz w:val="22"/>
          <w:szCs w:val="22"/>
        </w:rPr>
      </w:pPr>
      <w:r>
        <w:rPr>
          <w:rFonts w:ascii="Arial" w:hAnsi="Arial" w:cs="Arial"/>
          <w:sz w:val="22"/>
          <w:szCs w:val="22"/>
        </w:rPr>
        <w:t>Se solicita presentar la información teniendo en cuenta la unidad de medida señalada en la carátula del presente cuestionario. En el caso de que la unidad de medida en que se comercializa  el producto objeto de examen difiera de aquella especificada en la carátula, tenga a bien  informar los coeficientes de conversión.</w:t>
      </w:r>
    </w:p>
    <w:p w14:paraId="45D77127" w14:textId="77777777" w:rsidR="00242200" w:rsidRDefault="00242200">
      <w:pPr>
        <w:jc w:val="both"/>
        <w:rPr>
          <w:rFonts w:ascii="Arial" w:hAnsi="Arial" w:cs="Arial"/>
          <w:sz w:val="22"/>
          <w:szCs w:val="22"/>
        </w:rPr>
      </w:pPr>
    </w:p>
    <w:p w14:paraId="751CAF1F" w14:textId="77777777" w:rsidR="00242200" w:rsidRDefault="00FC347A">
      <w:pPr>
        <w:numPr>
          <w:ilvl w:val="0"/>
          <w:numId w:val="2"/>
        </w:numPr>
        <w:jc w:val="both"/>
      </w:pPr>
      <w:r>
        <w:rPr>
          <w:rFonts w:ascii="Arial" w:hAnsi="Arial" w:cs="Arial"/>
          <w:sz w:val="22"/>
          <w:szCs w:val="22"/>
        </w:rPr>
        <w:t xml:space="preserve">Especificar el tipo de cambio oficial vigente a la fecha del despacho de importación. </w:t>
      </w:r>
    </w:p>
    <w:p w14:paraId="68771CD0" w14:textId="77777777" w:rsidR="00242200" w:rsidRDefault="00242200">
      <w:pPr>
        <w:pStyle w:val="Prrafodelista1"/>
        <w:rPr>
          <w:rFonts w:ascii="Arial" w:hAnsi="Arial" w:cs="Arial"/>
          <w:sz w:val="22"/>
          <w:szCs w:val="22"/>
          <w:highlight w:val="yellow"/>
        </w:rPr>
      </w:pPr>
    </w:p>
    <w:p w14:paraId="3C994EC6" w14:textId="77777777" w:rsidR="00242200" w:rsidRDefault="00242200">
      <w:pPr>
        <w:ind w:left="720"/>
        <w:jc w:val="both"/>
        <w:rPr>
          <w:rFonts w:ascii="Arial" w:hAnsi="Arial" w:cs="Arial"/>
          <w:sz w:val="22"/>
          <w:szCs w:val="22"/>
          <w:highlight w:val="yellow"/>
        </w:rPr>
      </w:pPr>
    </w:p>
    <w:p w14:paraId="606FDB64" w14:textId="77777777" w:rsidR="00242200" w:rsidRDefault="00FC347A">
      <w:pPr>
        <w:jc w:val="both"/>
        <w:rPr>
          <w:rFonts w:ascii="Arial" w:hAnsi="Arial" w:cs="Arial"/>
          <w:b/>
          <w:sz w:val="22"/>
          <w:szCs w:val="22"/>
        </w:rPr>
      </w:pPr>
      <w:r>
        <w:rPr>
          <w:rFonts w:ascii="Arial" w:hAnsi="Arial" w:cs="Arial"/>
          <w:b/>
          <w:sz w:val="22"/>
          <w:szCs w:val="22"/>
        </w:rPr>
        <w:t>ANEXO Nº V - FIRMAS NO VINCULADAS AL PRODUCTOR – EXPORTADOR.</w:t>
      </w:r>
    </w:p>
    <w:p w14:paraId="3E4086E3" w14:textId="77777777" w:rsidR="00242200" w:rsidRDefault="00242200">
      <w:pPr>
        <w:jc w:val="both"/>
        <w:rPr>
          <w:rFonts w:ascii="Arial" w:hAnsi="Arial" w:cs="Arial"/>
          <w:b/>
          <w:sz w:val="22"/>
          <w:szCs w:val="22"/>
        </w:rPr>
      </w:pPr>
    </w:p>
    <w:p w14:paraId="4C837A19" w14:textId="77777777" w:rsidR="00242200" w:rsidRDefault="00FC347A">
      <w:pPr>
        <w:jc w:val="both"/>
        <w:rPr>
          <w:rFonts w:ascii="Arial" w:hAnsi="Arial" w:cs="Arial"/>
          <w:sz w:val="22"/>
          <w:szCs w:val="22"/>
        </w:rPr>
      </w:pPr>
      <w:r>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Default="00242200">
      <w:pPr>
        <w:jc w:val="both"/>
        <w:rPr>
          <w:rFonts w:ascii="Arial" w:hAnsi="Arial" w:cs="Arial"/>
          <w:b/>
          <w:sz w:val="22"/>
          <w:szCs w:val="22"/>
        </w:rPr>
      </w:pPr>
    </w:p>
    <w:p w14:paraId="0F0EC8B0" w14:textId="77777777" w:rsidR="00242200" w:rsidRDefault="00242200">
      <w:pPr>
        <w:jc w:val="both"/>
        <w:rPr>
          <w:rFonts w:ascii="Arial" w:hAnsi="Arial" w:cs="Arial"/>
          <w:b/>
          <w:sz w:val="22"/>
          <w:szCs w:val="22"/>
        </w:rPr>
      </w:pPr>
    </w:p>
    <w:p w14:paraId="4535C800" w14:textId="77777777" w:rsidR="00242200" w:rsidRDefault="00242200">
      <w:pPr>
        <w:jc w:val="both"/>
        <w:rPr>
          <w:rFonts w:ascii="Arial" w:hAnsi="Arial" w:cs="Arial"/>
          <w:b/>
          <w:sz w:val="22"/>
          <w:szCs w:val="22"/>
        </w:rPr>
      </w:pPr>
    </w:p>
    <w:p w14:paraId="3B468D74" w14:textId="77777777" w:rsidR="00242200" w:rsidRDefault="00242200">
      <w:pPr>
        <w:jc w:val="both"/>
        <w:rPr>
          <w:rFonts w:ascii="Arial" w:hAnsi="Arial" w:cs="Arial"/>
          <w:b/>
          <w:sz w:val="22"/>
          <w:szCs w:val="22"/>
        </w:rPr>
      </w:pPr>
    </w:p>
    <w:p w14:paraId="1CAD72BC" w14:textId="77777777" w:rsidR="00242200" w:rsidRDefault="00FC347A">
      <w:pPr>
        <w:jc w:val="both"/>
      </w:pPr>
      <w:r>
        <w:rPr>
          <w:rFonts w:ascii="Arial" w:hAnsi="Arial" w:cs="Arial"/>
          <w:b/>
          <w:sz w:val="22"/>
          <w:szCs w:val="22"/>
        </w:rPr>
        <w:lastRenderedPageBreak/>
        <w:t>ANEXO V a) - ESTRUCTURA DE COSTOS DEL IMPORTADOR.</w:t>
      </w:r>
    </w:p>
    <w:p w14:paraId="451756BC" w14:textId="77777777" w:rsidR="00242200" w:rsidRDefault="00242200">
      <w:pPr>
        <w:jc w:val="both"/>
        <w:rPr>
          <w:rFonts w:ascii="Arial" w:hAnsi="Arial" w:cs="Arial"/>
          <w:b/>
          <w:sz w:val="22"/>
          <w:szCs w:val="22"/>
        </w:rPr>
      </w:pPr>
    </w:p>
    <w:p w14:paraId="2B674C3B" w14:textId="77777777" w:rsidR="00242200" w:rsidRDefault="00FC347A">
      <w:pPr>
        <w:numPr>
          <w:ilvl w:val="0"/>
          <w:numId w:val="6"/>
        </w:numPr>
        <w:jc w:val="both"/>
        <w:rPr>
          <w:rFonts w:ascii="Arial" w:hAnsi="Arial" w:cs="Arial"/>
          <w:sz w:val="22"/>
          <w:szCs w:val="22"/>
        </w:rPr>
      </w:pPr>
      <w:r>
        <w:rPr>
          <w:rFonts w:ascii="Arial" w:hAnsi="Arial" w:cs="Arial"/>
          <w:sz w:val="22"/>
          <w:szCs w:val="22"/>
        </w:rPr>
        <w:t xml:space="preserve">En función a lo informado en el “Anexo IV: Importaciones efectivamente realizadas”, identificar aquellos modelos/códigos del producto </w:t>
      </w:r>
      <w:r>
        <w:rPr>
          <w:rFonts w:ascii="Arial" w:hAnsi="Arial" w:cs="Arial"/>
          <w:sz w:val="22"/>
          <w:szCs w:val="22"/>
          <w:u w:val="single"/>
        </w:rPr>
        <w:t>más representativos en términos de cantidades importadas</w:t>
      </w:r>
      <w:r>
        <w:rPr>
          <w:rFonts w:ascii="Arial" w:hAnsi="Arial" w:cs="Arial"/>
          <w:sz w:val="22"/>
          <w:szCs w:val="22"/>
        </w:rPr>
        <w:t xml:space="preserve"> durante del período objeto de examen. </w:t>
      </w:r>
    </w:p>
    <w:p w14:paraId="34E4366C" w14:textId="77777777" w:rsidR="00242200" w:rsidRDefault="00242200">
      <w:pPr>
        <w:jc w:val="both"/>
        <w:rPr>
          <w:rFonts w:ascii="Arial" w:hAnsi="Arial" w:cs="Arial"/>
          <w:sz w:val="22"/>
          <w:szCs w:val="22"/>
        </w:rPr>
      </w:pPr>
    </w:p>
    <w:p w14:paraId="32088F8C" w14:textId="77777777" w:rsidR="00242200" w:rsidRDefault="00FC347A">
      <w:pPr>
        <w:numPr>
          <w:ilvl w:val="0"/>
          <w:numId w:val="6"/>
        </w:numPr>
        <w:jc w:val="both"/>
      </w:pPr>
      <w:r>
        <w:rPr>
          <w:rFonts w:ascii="Arial" w:hAnsi="Arial" w:cs="Arial"/>
          <w:sz w:val="22"/>
          <w:szCs w:val="22"/>
        </w:rPr>
        <w:t>Para cada modelo/código seleccionado en el apartado anterior, efectuar un muestreo que contenga 1 (un)  despacho al azar de cada uno de los últimos cuatro trimestres cubiertos por el período objeto de examen, sin perjuicio que esta Autoridad investigadora pueda requerir con posterioridad información adicional.</w:t>
      </w:r>
    </w:p>
    <w:p w14:paraId="0D77BE30" w14:textId="77777777" w:rsidR="00242200" w:rsidRDefault="00242200">
      <w:pPr>
        <w:jc w:val="both"/>
        <w:rPr>
          <w:rFonts w:ascii="Arial" w:hAnsi="Arial" w:cs="Arial"/>
          <w:sz w:val="22"/>
          <w:szCs w:val="22"/>
        </w:rPr>
      </w:pPr>
    </w:p>
    <w:p w14:paraId="45C7E020" w14:textId="77777777" w:rsidR="00242200" w:rsidRDefault="00242200">
      <w:pPr>
        <w:jc w:val="both"/>
        <w:rPr>
          <w:rFonts w:ascii="Arial" w:hAnsi="Arial" w:cs="Arial"/>
          <w:sz w:val="22"/>
          <w:szCs w:val="22"/>
        </w:rPr>
      </w:pPr>
    </w:p>
    <w:p w14:paraId="1FEDF74E" w14:textId="77777777" w:rsidR="00242200" w:rsidRDefault="00FC347A">
      <w:pPr>
        <w:jc w:val="both"/>
        <w:rPr>
          <w:rFonts w:ascii="Arial" w:hAnsi="Arial" w:cs="Arial"/>
          <w:sz w:val="22"/>
          <w:szCs w:val="22"/>
        </w:rPr>
      </w:pPr>
      <w:r>
        <w:rPr>
          <w:rFonts w:ascii="Arial" w:hAnsi="Arial" w:cs="Arial"/>
          <w:sz w:val="22"/>
          <w:szCs w:val="22"/>
        </w:rPr>
        <w:t>A continuación se presenta un ejemplo que ilustra esta metodología de muestreo.</w:t>
      </w:r>
    </w:p>
    <w:p w14:paraId="07353059" w14:textId="77777777" w:rsidR="00242200" w:rsidRDefault="00242200">
      <w:pPr>
        <w:jc w:val="both"/>
        <w:rPr>
          <w:rFonts w:ascii="Arial" w:hAnsi="Arial" w:cs="Arial"/>
          <w:sz w:val="22"/>
          <w:szCs w:val="22"/>
        </w:rPr>
      </w:pPr>
    </w:p>
    <w:p w14:paraId="1E8C84F9" w14:textId="77777777" w:rsidR="00242200" w:rsidRDefault="00242200">
      <w:pPr>
        <w:jc w:val="both"/>
        <w:rPr>
          <w:rFonts w:ascii="Arial" w:hAnsi="Arial" w:cs="Arial"/>
          <w:sz w:val="22"/>
          <w:szCs w:val="22"/>
        </w:rPr>
      </w:pPr>
    </w:p>
    <w:p w14:paraId="0FD6189B" w14:textId="77777777" w:rsidR="00242200" w:rsidRDefault="00FC347A">
      <w:pPr>
        <w:jc w:val="both"/>
      </w:pPr>
      <w:r>
        <w:rPr>
          <w:i/>
          <w:szCs w:val="24"/>
        </w:rPr>
        <w:t>Ejemplo: Supongamos que el producto objeto de examen se denomina “Z” y clasifica bajo las posiciones arancelarias “1”y “2”. La unidad de medida es unidades  y el período objeto de examen comprende  enero -  diciembre del año 2011. El origen investigado es el país “X”.</w:t>
      </w:r>
    </w:p>
    <w:p w14:paraId="237AA51D" w14:textId="77777777" w:rsidR="00242200" w:rsidRDefault="00FC347A">
      <w:pPr>
        <w:jc w:val="both"/>
      </w:pPr>
      <w:r>
        <w:rPr>
          <w:i/>
          <w:szCs w:val="24"/>
        </w:rPr>
        <w:t>Además, el importador presenta  el siguiente detalle de importaciones por modelo  y por nomenclatura para el origen y período objeto de examen.</w:t>
      </w:r>
    </w:p>
    <w:p w14:paraId="331D02DB" w14:textId="77777777" w:rsidR="0024220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r>
      <w:tr w:rsidR="0024220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Default="00242200">
            <w:pPr>
              <w:snapToGrid w:val="0"/>
              <w:jc w:val="center"/>
              <w:rPr>
                <w:rFonts w:ascii="Arial" w:hAnsi="Arial" w:cs="Arial"/>
                <w:b/>
                <w:bCs/>
                <w:i/>
                <w:iCs/>
                <w:color w:val="000000"/>
                <w:sz w:val="18"/>
                <w:szCs w:val="18"/>
                <w:lang w:val="es-AR" w:eastAsia="es-AR"/>
              </w:rPr>
            </w:pPr>
          </w:p>
        </w:tc>
      </w:tr>
      <w:tr w:rsidR="0024220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N</w:t>
            </w:r>
          </w:p>
        </w:tc>
      </w:tr>
      <w:tr w:rsidR="0024220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r w:rsidR="0024220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X</w:t>
            </w:r>
          </w:p>
        </w:tc>
      </w:tr>
      <w:tr w:rsidR="0024220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Y</w:t>
            </w:r>
          </w:p>
        </w:tc>
      </w:tr>
      <w:tr w:rsidR="0024220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Default="00242200">
            <w:pPr>
              <w:snapToGrid w:val="0"/>
              <w:jc w:val="center"/>
              <w:rPr>
                <w:rFonts w:ascii="Arial" w:hAnsi="Arial" w:cs="Arial"/>
                <w:i/>
                <w:iCs/>
                <w:color w:val="000000"/>
                <w:sz w:val="18"/>
                <w:szCs w:val="18"/>
                <w:lang w:val="es-AR" w:eastAsia="es-AR"/>
              </w:rPr>
            </w:pPr>
          </w:p>
          <w:p w14:paraId="0222244C" w14:textId="77777777" w:rsidR="00242200" w:rsidRDefault="00FC347A">
            <w:pPr>
              <w:jc w:val="center"/>
              <w:rPr>
                <w:rFonts w:ascii="Arial" w:hAnsi="Arial" w:cs="Arial"/>
                <w:i/>
                <w:iCs/>
                <w:color w:val="000000"/>
                <w:sz w:val="18"/>
                <w:szCs w:val="18"/>
                <w:lang w:eastAsia="es-AR"/>
              </w:rPr>
            </w:pPr>
            <w:r>
              <w:rPr>
                <w:rFonts w:ascii="Arial" w:hAnsi="Arial" w:cs="Arial"/>
                <w:i/>
                <w:iCs/>
                <w:color w:val="000000"/>
                <w:sz w:val="18"/>
                <w:szCs w:val="18"/>
                <w:lang w:eastAsia="es-AR"/>
              </w:rPr>
              <w:t>MODELO Z</w:t>
            </w:r>
          </w:p>
          <w:p w14:paraId="72D73666" w14:textId="77777777" w:rsidR="00242200" w:rsidRDefault="00242200">
            <w:pPr>
              <w:jc w:val="center"/>
              <w:rPr>
                <w:rFonts w:ascii="Arial" w:hAnsi="Arial" w:cs="Arial"/>
                <w:i/>
                <w:iCs/>
                <w:color w:val="000000"/>
                <w:sz w:val="18"/>
                <w:szCs w:val="18"/>
                <w:lang w:val="es-AR" w:eastAsia="es-AR"/>
              </w:rPr>
            </w:pPr>
          </w:p>
        </w:tc>
      </w:tr>
      <w:tr w:rsidR="0024220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P</w:t>
            </w:r>
          </w:p>
        </w:tc>
      </w:tr>
      <w:tr w:rsidR="0024220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Q</w:t>
            </w:r>
          </w:p>
        </w:tc>
      </w:tr>
      <w:tr w:rsidR="0024220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bl>
    <w:p w14:paraId="599C5449" w14:textId="77777777" w:rsidR="00242200" w:rsidRDefault="00242200">
      <w:pPr>
        <w:jc w:val="both"/>
        <w:rPr>
          <w:rFonts w:ascii="Arial" w:hAnsi="Arial" w:cs="Arial"/>
          <w:sz w:val="22"/>
          <w:szCs w:val="22"/>
        </w:rPr>
      </w:pPr>
    </w:p>
    <w:p w14:paraId="5D5A47B0" w14:textId="77777777" w:rsidR="00242200" w:rsidRDefault="00242200">
      <w:pPr>
        <w:jc w:val="both"/>
        <w:rPr>
          <w:rFonts w:ascii="Arial" w:hAnsi="Arial" w:cs="Arial"/>
          <w:i/>
          <w:sz w:val="22"/>
          <w:szCs w:val="22"/>
        </w:rPr>
      </w:pPr>
    </w:p>
    <w:p w14:paraId="6B7D1C9A" w14:textId="77777777" w:rsidR="00242200" w:rsidRDefault="00FC347A">
      <w:pPr>
        <w:jc w:val="both"/>
        <w:rPr>
          <w:rFonts w:ascii="Arial" w:hAnsi="Arial" w:cs="Arial"/>
          <w:i/>
          <w:sz w:val="22"/>
          <w:szCs w:val="22"/>
        </w:rPr>
      </w:pPr>
      <w:r>
        <w:rPr>
          <w:rFonts w:ascii="Arial" w:hAnsi="Arial" w:cs="Arial"/>
          <w:i/>
          <w:sz w:val="22"/>
          <w:szCs w:val="22"/>
        </w:rPr>
        <w:t>Entre los modelos con mayores cantidades importadas se encuentran el modelo O, el modelo W y el modelo M:</w:t>
      </w:r>
    </w:p>
    <w:p w14:paraId="39BF2ED7" w14:textId="77777777" w:rsidR="00242200" w:rsidRDefault="00242200">
      <w:pPr>
        <w:jc w:val="both"/>
        <w:rPr>
          <w:rFonts w:ascii="Arial" w:hAnsi="Arial" w:cs="Arial"/>
          <w:i/>
          <w:sz w:val="22"/>
          <w:szCs w:val="22"/>
          <w:highlight w:val="yellow"/>
        </w:rPr>
      </w:pPr>
    </w:p>
    <w:p w14:paraId="7674C159" w14:textId="77777777" w:rsidR="0024220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r>
      <w:tr w:rsidR="0024220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59</w:t>
            </w:r>
          </w:p>
        </w:tc>
      </w:tr>
      <w:tr w:rsidR="0024220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35</w:t>
            </w:r>
          </w:p>
        </w:tc>
      </w:tr>
      <w:tr w:rsidR="0024220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30</w:t>
            </w:r>
          </w:p>
        </w:tc>
      </w:tr>
      <w:tr w:rsidR="0024220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8</w:t>
            </w:r>
          </w:p>
        </w:tc>
      </w:tr>
      <w:tr w:rsidR="0024220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r w:rsidR="0024220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bl>
    <w:p w14:paraId="33E3CA39" w14:textId="77777777" w:rsidR="00242200" w:rsidRDefault="00242200">
      <w:pPr>
        <w:jc w:val="both"/>
        <w:rPr>
          <w:rFonts w:ascii="Arial" w:hAnsi="Arial" w:cs="Arial"/>
          <w:sz w:val="22"/>
          <w:szCs w:val="22"/>
          <w:highlight w:val="yellow"/>
        </w:rPr>
      </w:pPr>
    </w:p>
    <w:p w14:paraId="44D1BE4E" w14:textId="77777777" w:rsidR="00242200" w:rsidRDefault="00FC347A">
      <w:pPr>
        <w:jc w:val="both"/>
        <w:rPr>
          <w:rFonts w:ascii="Arial" w:hAnsi="Arial" w:cs="Arial"/>
          <w:sz w:val="22"/>
          <w:szCs w:val="22"/>
          <w:highlight w:val="yellow"/>
          <w:lang w:val="en-US" w:eastAsia="en-US"/>
        </w:rPr>
      </w:pPr>
      <w:r>
        <w:rPr>
          <w:noProof/>
          <w:lang w:val="es-AR"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v:textbox>
              </v:shape>
            </w:pict>
          </mc:Fallback>
        </mc:AlternateContent>
      </w:r>
    </w:p>
    <w:p w14:paraId="3D7E88C2" w14:textId="77777777" w:rsidR="00242200" w:rsidRDefault="00242200">
      <w:pPr>
        <w:ind w:left="720"/>
        <w:jc w:val="both"/>
        <w:rPr>
          <w:rFonts w:ascii="Arial" w:hAnsi="Arial" w:cs="Arial"/>
          <w:sz w:val="22"/>
          <w:szCs w:val="22"/>
          <w:highlight w:val="yellow"/>
        </w:rPr>
      </w:pPr>
    </w:p>
    <w:p w14:paraId="3A514CD3" w14:textId="77777777" w:rsidR="00242200" w:rsidRDefault="00242200">
      <w:pPr>
        <w:ind w:left="720"/>
        <w:jc w:val="both"/>
        <w:rPr>
          <w:rFonts w:ascii="Arial" w:hAnsi="Arial" w:cs="Arial"/>
          <w:sz w:val="22"/>
          <w:szCs w:val="22"/>
          <w:highlight w:val="yellow"/>
        </w:rPr>
      </w:pPr>
    </w:p>
    <w:p w14:paraId="5BFD0607" w14:textId="77777777" w:rsidR="00242200" w:rsidRDefault="00242200">
      <w:pPr>
        <w:ind w:left="720"/>
        <w:jc w:val="both"/>
        <w:rPr>
          <w:rFonts w:ascii="Arial" w:hAnsi="Arial" w:cs="Arial"/>
          <w:sz w:val="22"/>
          <w:szCs w:val="22"/>
          <w:highlight w:val="yellow"/>
        </w:rPr>
      </w:pPr>
    </w:p>
    <w:p w14:paraId="14DD3068" w14:textId="77777777" w:rsidR="00242200" w:rsidRDefault="00242200">
      <w:pPr>
        <w:ind w:left="720"/>
        <w:jc w:val="both"/>
        <w:rPr>
          <w:rFonts w:ascii="Arial" w:hAnsi="Arial" w:cs="Arial"/>
          <w:sz w:val="22"/>
          <w:szCs w:val="22"/>
          <w:highlight w:val="yellow"/>
        </w:rPr>
      </w:pPr>
    </w:p>
    <w:p w14:paraId="0496D4E9" w14:textId="77777777" w:rsidR="00242200" w:rsidRDefault="00242200">
      <w:pPr>
        <w:ind w:left="720"/>
        <w:jc w:val="both"/>
        <w:rPr>
          <w:rFonts w:ascii="Arial" w:hAnsi="Arial" w:cs="Arial"/>
          <w:sz w:val="22"/>
          <w:szCs w:val="22"/>
          <w:highlight w:val="yellow"/>
        </w:rPr>
      </w:pPr>
    </w:p>
    <w:p w14:paraId="29729AEE" w14:textId="77777777" w:rsidR="00242200" w:rsidRDefault="00242200">
      <w:pPr>
        <w:ind w:left="720"/>
        <w:jc w:val="both"/>
        <w:rPr>
          <w:rFonts w:ascii="Arial" w:hAnsi="Arial" w:cs="Arial"/>
          <w:sz w:val="22"/>
          <w:szCs w:val="22"/>
          <w:highlight w:val="yellow"/>
        </w:rPr>
      </w:pPr>
    </w:p>
    <w:p w14:paraId="2CAE5D5A" w14:textId="77777777" w:rsidR="00242200" w:rsidRDefault="00242200">
      <w:pPr>
        <w:ind w:left="720"/>
        <w:jc w:val="both"/>
        <w:rPr>
          <w:rFonts w:ascii="Arial" w:hAnsi="Arial" w:cs="Arial"/>
          <w:sz w:val="22"/>
          <w:szCs w:val="22"/>
          <w:highlight w:val="yellow"/>
        </w:rPr>
      </w:pPr>
    </w:p>
    <w:p w14:paraId="384004B6" w14:textId="77777777" w:rsidR="00242200" w:rsidRDefault="00242200">
      <w:pPr>
        <w:ind w:left="720"/>
        <w:jc w:val="both"/>
        <w:rPr>
          <w:rFonts w:ascii="Arial" w:hAnsi="Arial" w:cs="Arial"/>
          <w:sz w:val="22"/>
          <w:szCs w:val="22"/>
          <w:highlight w:val="yellow"/>
        </w:rPr>
      </w:pPr>
    </w:p>
    <w:p w14:paraId="0B018ABE" w14:textId="77777777" w:rsidR="00242200" w:rsidRDefault="00242200">
      <w:pPr>
        <w:ind w:left="720"/>
        <w:jc w:val="both"/>
        <w:rPr>
          <w:rFonts w:ascii="Arial" w:hAnsi="Arial" w:cs="Arial"/>
          <w:sz w:val="22"/>
          <w:szCs w:val="22"/>
          <w:highlight w:val="yellow"/>
        </w:rPr>
      </w:pPr>
    </w:p>
    <w:p w14:paraId="55345F95" w14:textId="77777777" w:rsidR="00242200" w:rsidRDefault="00242200">
      <w:pPr>
        <w:ind w:left="720"/>
        <w:jc w:val="both"/>
        <w:rPr>
          <w:rFonts w:ascii="Arial" w:hAnsi="Arial" w:cs="Arial"/>
          <w:sz w:val="22"/>
          <w:szCs w:val="22"/>
          <w:highlight w:val="yellow"/>
        </w:rPr>
      </w:pPr>
    </w:p>
    <w:p w14:paraId="5543B8AF" w14:textId="77777777" w:rsidR="00242200" w:rsidRDefault="00242200">
      <w:pPr>
        <w:jc w:val="both"/>
        <w:rPr>
          <w:rFonts w:ascii="Arial" w:hAnsi="Arial" w:cs="Arial"/>
          <w:sz w:val="22"/>
          <w:szCs w:val="22"/>
          <w:highlight w:val="yellow"/>
        </w:rPr>
      </w:pPr>
    </w:p>
    <w:p w14:paraId="2210FE72" w14:textId="77777777" w:rsidR="00242200" w:rsidRDefault="00242200">
      <w:pPr>
        <w:jc w:val="both"/>
        <w:rPr>
          <w:rFonts w:ascii="Arial" w:hAnsi="Arial" w:cs="Arial"/>
          <w:sz w:val="22"/>
          <w:szCs w:val="22"/>
          <w:highlight w:val="yellow"/>
        </w:rPr>
      </w:pPr>
    </w:p>
    <w:p w14:paraId="00FE3256" w14:textId="77777777" w:rsidR="00242200" w:rsidRDefault="00242200">
      <w:pPr>
        <w:jc w:val="both"/>
        <w:rPr>
          <w:rFonts w:ascii="Arial" w:hAnsi="Arial" w:cs="Arial"/>
          <w:sz w:val="22"/>
          <w:szCs w:val="22"/>
          <w:highlight w:val="yellow"/>
        </w:rPr>
      </w:pPr>
    </w:p>
    <w:p w14:paraId="32DDB554" w14:textId="77777777" w:rsidR="00242200" w:rsidRDefault="00242200">
      <w:pPr>
        <w:ind w:left="720"/>
        <w:jc w:val="both"/>
        <w:rPr>
          <w:rFonts w:ascii="Arial" w:hAnsi="Arial" w:cs="Arial"/>
          <w:sz w:val="22"/>
          <w:szCs w:val="22"/>
          <w:highlight w:val="yellow"/>
        </w:rPr>
      </w:pPr>
    </w:p>
    <w:p w14:paraId="7E82382C" w14:textId="77777777" w:rsidR="00242200" w:rsidRDefault="00242200">
      <w:pPr>
        <w:ind w:left="720"/>
        <w:jc w:val="both"/>
        <w:rPr>
          <w:rFonts w:ascii="Arial" w:hAnsi="Arial" w:cs="Arial"/>
          <w:sz w:val="22"/>
          <w:szCs w:val="22"/>
          <w:highlight w:val="yellow"/>
        </w:rPr>
      </w:pPr>
    </w:p>
    <w:p w14:paraId="64B1E176" w14:textId="77777777" w:rsidR="00242200" w:rsidRDefault="00242200">
      <w:pPr>
        <w:ind w:left="720"/>
        <w:jc w:val="both"/>
        <w:rPr>
          <w:rFonts w:ascii="Arial" w:hAnsi="Arial" w:cs="Arial"/>
          <w:sz w:val="22"/>
          <w:szCs w:val="22"/>
          <w:highlight w:val="yellow"/>
        </w:rPr>
      </w:pPr>
    </w:p>
    <w:p w14:paraId="17235CA3" w14:textId="77777777" w:rsidR="00242200" w:rsidRDefault="00242200">
      <w:pPr>
        <w:ind w:left="720"/>
        <w:jc w:val="both"/>
        <w:rPr>
          <w:rFonts w:ascii="Arial" w:hAnsi="Arial" w:cs="Arial"/>
          <w:sz w:val="22"/>
          <w:szCs w:val="22"/>
          <w:highlight w:val="yellow"/>
        </w:rPr>
      </w:pPr>
    </w:p>
    <w:p w14:paraId="42A59ADA" w14:textId="77777777" w:rsidR="00242200" w:rsidRDefault="00242200">
      <w:pPr>
        <w:ind w:left="720"/>
        <w:jc w:val="both"/>
        <w:rPr>
          <w:rFonts w:ascii="Arial" w:hAnsi="Arial" w:cs="Arial"/>
          <w:sz w:val="22"/>
          <w:szCs w:val="22"/>
          <w:highlight w:val="yellow"/>
        </w:rPr>
      </w:pPr>
    </w:p>
    <w:p w14:paraId="66327B87" w14:textId="77777777" w:rsidR="00242200" w:rsidRDefault="00242200">
      <w:pPr>
        <w:ind w:left="720"/>
        <w:jc w:val="both"/>
        <w:rPr>
          <w:rFonts w:ascii="Arial" w:hAnsi="Arial" w:cs="Arial"/>
          <w:sz w:val="22"/>
          <w:szCs w:val="22"/>
          <w:highlight w:val="yellow"/>
        </w:rPr>
      </w:pPr>
    </w:p>
    <w:p w14:paraId="39B9DE2F" w14:textId="77777777" w:rsidR="00242200" w:rsidRDefault="00242200">
      <w:pPr>
        <w:ind w:left="720"/>
        <w:jc w:val="both"/>
        <w:rPr>
          <w:rFonts w:ascii="Arial" w:hAnsi="Arial" w:cs="Arial"/>
          <w:sz w:val="22"/>
          <w:szCs w:val="22"/>
          <w:highlight w:val="yellow"/>
        </w:rPr>
      </w:pPr>
    </w:p>
    <w:p w14:paraId="2A8D7962" w14:textId="77777777" w:rsidR="00242200" w:rsidRDefault="00242200">
      <w:pPr>
        <w:ind w:left="720"/>
        <w:jc w:val="both"/>
        <w:rPr>
          <w:rFonts w:ascii="Arial" w:hAnsi="Arial" w:cs="Arial"/>
          <w:sz w:val="22"/>
          <w:szCs w:val="22"/>
          <w:highlight w:val="yellow"/>
        </w:rPr>
      </w:pPr>
    </w:p>
    <w:p w14:paraId="107662F2" w14:textId="77777777" w:rsidR="00242200" w:rsidRDefault="00FC347A">
      <w:pPr>
        <w:numPr>
          <w:ilvl w:val="0"/>
          <w:numId w:val="6"/>
        </w:numPr>
        <w:jc w:val="both"/>
      </w:pPr>
      <w:r>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Default="00242200">
      <w:pPr>
        <w:ind w:left="720"/>
        <w:jc w:val="both"/>
        <w:rPr>
          <w:rFonts w:ascii="Arial" w:hAnsi="Arial" w:cs="Arial"/>
          <w:sz w:val="20"/>
          <w:szCs w:val="22"/>
        </w:rPr>
      </w:pPr>
    </w:p>
    <w:p w14:paraId="329472B9" w14:textId="77777777" w:rsidR="00242200" w:rsidRDefault="00FC347A">
      <w:pPr>
        <w:numPr>
          <w:ilvl w:val="0"/>
          <w:numId w:val="6"/>
        </w:numPr>
        <w:jc w:val="both"/>
      </w:pPr>
      <w:r>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Default="00242200">
      <w:pPr>
        <w:tabs>
          <w:tab w:val="left" w:pos="142"/>
        </w:tabs>
        <w:jc w:val="both"/>
        <w:rPr>
          <w:rFonts w:ascii="Arial" w:hAnsi="Arial" w:cs="Arial"/>
          <w:sz w:val="20"/>
          <w:szCs w:val="22"/>
        </w:rPr>
      </w:pPr>
    </w:p>
    <w:p w14:paraId="5BFC3F87" w14:textId="77777777" w:rsidR="00242200" w:rsidRDefault="00FC347A">
      <w:pPr>
        <w:numPr>
          <w:ilvl w:val="0"/>
          <w:numId w:val="6"/>
        </w:numPr>
        <w:jc w:val="both"/>
        <w:rPr>
          <w:rFonts w:ascii="Arial" w:hAnsi="Arial" w:cs="Arial"/>
          <w:sz w:val="22"/>
          <w:szCs w:val="22"/>
        </w:rPr>
      </w:pP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Default="00242200">
      <w:pPr>
        <w:jc w:val="both"/>
        <w:rPr>
          <w:rFonts w:ascii="Arial" w:hAnsi="Arial" w:cs="Arial"/>
          <w:sz w:val="20"/>
          <w:szCs w:val="22"/>
        </w:rPr>
      </w:pPr>
    </w:p>
    <w:p w14:paraId="5816B898" w14:textId="77777777" w:rsidR="00242200" w:rsidRDefault="00FC347A">
      <w:pPr>
        <w:numPr>
          <w:ilvl w:val="0"/>
          <w:numId w:val="6"/>
        </w:numPr>
      </w:pPr>
      <w:r>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Default="00242200">
      <w:pPr>
        <w:jc w:val="both"/>
        <w:rPr>
          <w:rFonts w:ascii="Arial" w:hAnsi="Arial" w:cs="Arial"/>
          <w:sz w:val="20"/>
          <w:szCs w:val="22"/>
          <w:highlight w:val="yellow"/>
        </w:rPr>
      </w:pPr>
    </w:p>
    <w:p w14:paraId="7A60F16D" w14:textId="77777777" w:rsidR="00242200" w:rsidRDefault="00FC347A">
      <w:pPr>
        <w:jc w:val="both"/>
      </w:pPr>
      <w:r>
        <w:rPr>
          <w:rFonts w:ascii="Arial" w:hAnsi="Arial" w:cs="Arial"/>
          <w:b/>
          <w:sz w:val="22"/>
          <w:szCs w:val="22"/>
        </w:rPr>
        <w:t>ANEXO Nº V b) - DETERMINACIÓN DEL PRECIO DE VENTA.</w:t>
      </w:r>
    </w:p>
    <w:p w14:paraId="741ADB4E" w14:textId="77777777" w:rsidR="00242200" w:rsidRDefault="00242200">
      <w:pPr>
        <w:jc w:val="both"/>
        <w:rPr>
          <w:rFonts w:ascii="Arial" w:hAnsi="Arial" w:cs="Arial"/>
          <w:b/>
          <w:sz w:val="20"/>
          <w:szCs w:val="22"/>
        </w:rPr>
      </w:pPr>
    </w:p>
    <w:p w14:paraId="455C3127" w14:textId="77777777" w:rsidR="00242200" w:rsidRDefault="00FC347A">
      <w:pPr>
        <w:numPr>
          <w:ilvl w:val="0"/>
          <w:numId w:val="7"/>
        </w:numPr>
        <w:jc w:val="both"/>
        <w:rPr>
          <w:rFonts w:ascii="Arial" w:hAnsi="Arial" w:cs="Arial"/>
          <w:sz w:val="22"/>
          <w:szCs w:val="22"/>
        </w:rPr>
      </w:pPr>
      <w:r>
        <w:rPr>
          <w:rFonts w:ascii="Arial" w:hAnsi="Arial" w:cs="Arial"/>
          <w:sz w:val="22"/>
          <w:szCs w:val="22"/>
        </w:rPr>
        <w:t xml:space="preserve">Completar el presente Anexo sólo en el caso de que el destino del producto importado sea la “reventa”. </w:t>
      </w:r>
    </w:p>
    <w:p w14:paraId="7CD67BB5" w14:textId="77777777" w:rsidR="00242200" w:rsidRDefault="00242200">
      <w:pPr>
        <w:ind w:left="720"/>
        <w:jc w:val="both"/>
        <w:rPr>
          <w:rFonts w:ascii="Arial" w:hAnsi="Arial" w:cs="Arial"/>
          <w:sz w:val="20"/>
          <w:szCs w:val="22"/>
        </w:rPr>
      </w:pPr>
    </w:p>
    <w:p w14:paraId="4B54C717" w14:textId="77777777" w:rsidR="00242200" w:rsidRDefault="00FC347A">
      <w:pPr>
        <w:numPr>
          <w:ilvl w:val="0"/>
          <w:numId w:val="7"/>
        </w:numPr>
        <w:jc w:val="both"/>
      </w:pPr>
      <w:r>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Default="00242200">
      <w:pPr>
        <w:jc w:val="both"/>
        <w:rPr>
          <w:rFonts w:ascii="Arial" w:hAnsi="Arial" w:cs="Arial"/>
          <w:sz w:val="20"/>
          <w:szCs w:val="22"/>
        </w:rPr>
      </w:pPr>
    </w:p>
    <w:p w14:paraId="0F253D76" w14:textId="77777777" w:rsidR="00242200" w:rsidRDefault="00FC347A">
      <w:pPr>
        <w:numPr>
          <w:ilvl w:val="0"/>
          <w:numId w:val="7"/>
        </w:numPr>
        <w:jc w:val="both"/>
        <w:rPr>
          <w:rFonts w:ascii="Arial" w:hAnsi="Arial" w:cs="Arial"/>
          <w:sz w:val="22"/>
          <w:szCs w:val="22"/>
        </w:rPr>
      </w:pPr>
      <w:r>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Default="00242200">
      <w:pPr>
        <w:pStyle w:val="Prrafodelista1"/>
        <w:rPr>
          <w:rFonts w:ascii="Arial" w:hAnsi="Arial" w:cs="Arial"/>
          <w:sz w:val="20"/>
          <w:szCs w:val="22"/>
        </w:rPr>
      </w:pPr>
    </w:p>
    <w:p w14:paraId="5F962260" w14:textId="77777777" w:rsidR="00242200" w:rsidRDefault="00FC347A">
      <w:pPr>
        <w:numPr>
          <w:ilvl w:val="0"/>
          <w:numId w:val="7"/>
        </w:numPr>
        <w:jc w:val="both"/>
        <w:rPr>
          <w:rFonts w:ascii="Arial" w:hAnsi="Arial" w:cs="Arial"/>
          <w:sz w:val="22"/>
          <w:szCs w:val="22"/>
        </w:rPr>
      </w:pP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Default="00242200">
      <w:pPr>
        <w:pStyle w:val="Prrafodelista1"/>
        <w:rPr>
          <w:rFonts w:ascii="Arial" w:hAnsi="Arial" w:cs="Arial"/>
          <w:sz w:val="20"/>
          <w:szCs w:val="22"/>
        </w:rPr>
      </w:pPr>
    </w:p>
    <w:p w14:paraId="45D503C4" w14:textId="77777777" w:rsidR="00242200" w:rsidRDefault="00FC347A">
      <w:pPr>
        <w:numPr>
          <w:ilvl w:val="0"/>
          <w:numId w:val="7"/>
        </w:numPr>
        <w:jc w:val="both"/>
      </w:pPr>
      <w:r>
        <w:rPr>
          <w:rFonts w:ascii="Arial" w:hAnsi="Arial" w:cs="Arial"/>
          <w:sz w:val="22"/>
          <w:szCs w:val="22"/>
        </w:rPr>
        <w:t>Clasificar en el siguiente cuadro las importaciones del producto investigado, considerando su destino para uso directo y/o mercado de reventa durante el período objeto de examen.</w:t>
      </w:r>
    </w:p>
    <w:p w14:paraId="17FE55E4" w14:textId="77777777" w:rsidR="0024220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xml:space="preserve">Porcentaje del total importado en </w:t>
            </w:r>
            <w:r>
              <w:rPr>
                <w:rFonts w:ascii="Arial" w:hAnsi="Arial" w:cs="Arial"/>
                <w:b/>
                <w:bCs/>
                <w:i/>
                <w:color w:val="000000"/>
                <w:sz w:val="20"/>
                <w:u w:val="single"/>
                <w:lang w:val="es-AR" w:eastAsia="es-AR"/>
              </w:rPr>
              <w:t>cantidades</w:t>
            </w:r>
            <w:r>
              <w:rPr>
                <w:rFonts w:ascii="Arial" w:hAnsi="Arial" w:cs="Arial"/>
                <w:b/>
                <w:bCs/>
                <w:color w:val="000000"/>
                <w:sz w:val="20"/>
                <w:lang w:val="es-AR" w:eastAsia="es-AR"/>
              </w:rPr>
              <w:t xml:space="preserve"> del producto objeto de examen</w:t>
            </w:r>
          </w:p>
        </w:tc>
      </w:tr>
      <w:tr w:rsidR="0024220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Default="00FC347A">
            <w:pP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Default="00242200">
            <w:pPr>
              <w:snapToGrid w:val="0"/>
              <w:rPr>
                <w:rFonts w:ascii="Arial" w:hAnsi="Arial" w:cs="Arial"/>
                <w:b/>
                <w:bCs/>
                <w:color w:val="000000"/>
                <w:sz w:val="20"/>
                <w:u w:val="single"/>
                <w:lang w:val="es-AR" w:eastAsia="es-AR"/>
              </w:rPr>
            </w:pPr>
          </w:p>
        </w:tc>
      </w:tr>
      <w:tr w:rsidR="0024220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Default="00FC347A">
            <w:pPr>
              <w:rPr>
                <w:rFonts w:ascii="Arial" w:hAnsi="Arial" w:cs="Arial"/>
                <w:b/>
                <w:color w:val="000000"/>
                <w:sz w:val="20"/>
                <w:lang w:val="es-AR" w:eastAsia="es-AR"/>
              </w:rPr>
            </w:pPr>
            <w:r>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Default="00FC347A">
            <w:pPr>
              <w:jc w:val="center"/>
              <w:rPr>
                <w:rFonts w:ascii="Arial" w:hAnsi="Arial" w:cs="Arial"/>
                <w:b/>
                <w:color w:val="000000"/>
                <w:sz w:val="20"/>
                <w:lang w:val="es-AR" w:eastAsia="es-AR"/>
              </w:rPr>
            </w:pPr>
            <w:r>
              <w:rPr>
                <w:rFonts w:ascii="Arial" w:hAnsi="Arial" w:cs="Arial"/>
                <w:b/>
                <w:color w:val="000000"/>
                <w:sz w:val="20"/>
                <w:lang w:val="es-AR" w:eastAsia="es-AR"/>
              </w:rPr>
              <w:t>100%</w:t>
            </w:r>
          </w:p>
        </w:tc>
      </w:tr>
    </w:tbl>
    <w:p w14:paraId="4B61F7BF" w14:textId="77777777" w:rsidR="00242200" w:rsidRDefault="00242200">
      <w:pPr>
        <w:ind w:left="720"/>
        <w:jc w:val="both"/>
        <w:rPr>
          <w:rFonts w:ascii="Arial" w:hAnsi="Arial" w:cs="Arial"/>
          <w:sz w:val="22"/>
          <w:szCs w:val="22"/>
        </w:rPr>
      </w:pPr>
    </w:p>
    <w:p w14:paraId="086A2E89" w14:textId="77777777" w:rsidR="00242200" w:rsidRDefault="00FC347A">
      <w:pPr>
        <w:jc w:val="both"/>
        <w:rPr>
          <w:rFonts w:ascii="Arial" w:hAnsi="Arial" w:cs="Arial"/>
          <w:b/>
          <w:bCs/>
          <w:sz w:val="22"/>
          <w:szCs w:val="22"/>
        </w:rPr>
      </w:pPr>
      <w:r>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Default="00242200">
      <w:pPr>
        <w:jc w:val="both"/>
        <w:rPr>
          <w:rFonts w:ascii="Arial" w:hAnsi="Arial" w:cs="Arial"/>
          <w:b/>
          <w:bCs/>
          <w:sz w:val="22"/>
          <w:szCs w:val="22"/>
        </w:rPr>
      </w:pPr>
    </w:p>
    <w:p w14:paraId="3624F0B9" w14:textId="77777777" w:rsidR="00242200" w:rsidRDefault="00FC347A">
      <w:pPr>
        <w:numPr>
          <w:ilvl w:val="0"/>
          <w:numId w:val="4"/>
        </w:numPr>
        <w:tabs>
          <w:tab w:val="left" w:pos="567"/>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Pr>
          <w:rFonts w:ascii="Arial" w:hAnsi="Arial" w:cs="Arial"/>
          <w:sz w:val="22"/>
          <w:szCs w:val="22"/>
        </w:rPr>
        <w:tab/>
      </w:r>
    </w:p>
    <w:p w14:paraId="4233C166" w14:textId="77777777" w:rsidR="00242200" w:rsidRDefault="00242200">
      <w:pPr>
        <w:tabs>
          <w:tab w:val="left" w:pos="567"/>
        </w:tabs>
        <w:ind w:left="720"/>
        <w:jc w:val="both"/>
        <w:rPr>
          <w:rFonts w:ascii="Arial" w:hAnsi="Arial" w:cs="Arial"/>
          <w:sz w:val="22"/>
          <w:szCs w:val="22"/>
        </w:rPr>
      </w:pPr>
    </w:p>
    <w:p w14:paraId="568F37E0" w14:textId="77777777" w:rsidR="00242200" w:rsidRDefault="00FC347A">
      <w:pPr>
        <w:numPr>
          <w:ilvl w:val="0"/>
          <w:numId w:val="4"/>
        </w:numPr>
        <w:tabs>
          <w:tab w:val="left" w:pos="567"/>
        </w:tabs>
        <w:jc w:val="both"/>
      </w:pPr>
      <w:r>
        <w:rPr>
          <w:rFonts w:ascii="Arial" w:eastAsia="Arial" w:hAnsi="Arial" w:cs="Arial"/>
          <w:sz w:val="22"/>
          <w:szCs w:val="22"/>
        </w:rPr>
        <w:t xml:space="preserve">  </w:t>
      </w:r>
      <w:r>
        <w:rPr>
          <w:rFonts w:ascii="Arial" w:hAnsi="Arial" w:cs="Arial"/>
          <w:sz w:val="22"/>
          <w:szCs w:val="22"/>
        </w:rPr>
        <w:t xml:space="preserve">En este sentido, se solicita presentar un listado completo de las primeras ventas efectuadas por la firma del producto objeto de examen a clientes independientes de la República Argentina durante el período investigado de acuerdo al formato indicado en el </w:t>
      </w:r>
      <w:r>
        <w:rPr>
          <w:rFonts w:ascii="Arial" w:hAnsi="Arial" w:cs="Arial"/>
          <w:sz w:val="22"/>
          <w:szCs w:val="22"/>
          <w:lang w:val="es-ES"/>
        </w:rPr>
        <w:t>cuadro adjunto al presente anexo.</w:t>
      </w:r>
    </w:p>
    <w:p w14:paraId="4F5F73B3" w14:textId="77777777" w:rsidR="00242200" w:rsidRDefault="00242200">
      <w:pPr>
        <w:widowControl w:val="0"/>
        <w:tabs>
          <w:tab w:val="left" w:pos="567"/>
        </w:tabs>
        <w:jc w:val="both"/>
        <w:rPr>
          <w:rFonts w:ascii="Arial" w:hAnsi="Arial" w:cs="Arial"/>
          <w:b/>
          <w:sz w:val="22"/>
          <w:szCs w:val="22"/>
          <w:lang w:val="es-ES"/>
        </w:rPr>
      </w:pPr>
    </w:p>
    <w:p w14:paraId="1BE6866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75BDDD60" w14:textId="77777777" w:rsidR="00242200" w:rsidRDefault="00242200">
      <w:pPr>
        <w:tabs>
          <w:tab w:val="left" w:pos="567"/>
        </w:tabs>
        <w:ind w:left="7785"/>
        <w:jc w:val="both"/>
        <w:rPr>
          <w:rFonts w:ascii="Arial" w:hAnsi="Arial" w:cs="Arial"/>
          <w:sz w:val="22"/>
          <w:szCs w:val="22"/>
          <w:lang w:val="es-AR"/>
        </w:rPr>
      </w:pPr>
    </w:p>
    <w:p w14:paraId="0FE2972D" w14:textId="77777777" w:rsidR="00242200" w:rsidRDefault="00FC347A">
      <w:pPr>
        <w:numPr>
          <w:ilvl w:val="0"/>
          <w:numId w:val="4"/>
        </w:numPr>
        <w:tabs>
          <w:tab w:val="left" w:pos="567"/>
        </w:tabs>
        <w:jc w:val="both"/>
        <w:rPr>
          <w:rFonts w:ascii="Arial" w:hAnsi="Arial" w:cs="Arial"/>
          <w:sz w:val="22"/>
          <w:szCs w:val="22"/>
          <w:lang w:val="es-AR"/>
        </w:rPr>
      </w:pPr>
      <w:r>
        <w:rPr>
          <w:rFonts w:ascii="Arial" w:eastAsia="Arial" w:hAnsi="Arial" w:cs="Arial"/>
          <w:sz w:val="22"/>
          <w:szCs w:val="22"/>
          <w:lang w:val="es-ES"/>
        </w:rPr>
        <w:t xml:space="preserve">  </w:t>
      </w:r>
      <w:r>
        <w:rPr>
          <w:rFonts w:ascii="Arial" w:hAnsi="Arial" w:cs="Arial"/>
          <w:sz w:val="22"/>
          <w:szCs w:val="22"/>
          <w:lang w:val="es-ES"/>
        </w:rPr>
        <w:t>Adjuntar tablas del tipo de cambio entre la moneda local y dólares estadounidenses publicada por la Autoridad Monetaria Oficial, para el período objeto de examen.</w:t>
      </w:r>
    </w:p>
    <w:p w14:paraId="02CE5106" w14:textId="77777777" w:rsidR="00242200" w:rsidRDefault="00242200">
      <w:pPr>
        <w:tabs>
          <w:tab w:val="left" w:pos="567"/>
        </w:tabs>
        <w:jc w:val="both"/>
        <w:rPr>
          <w:rFonts w:ascii="Arial" w:hAnsi="Arial" w:cs="Arial"/>
          <w:sz w:val="22"/>
          <w:szCs w:val="22"/>
          <w:lang w:val="es-ES"/>
        </w:rPr>
      </w:pPr>
    </w:p>
    <w:p w14:paraId="40070515"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Default="00242200">
      <w:pPr>
        <w:tabs>
          <w:tab w:val="left" w:pos="567"/>
        </w:tabs>
        <w:jc w:val="both"/>
        <w:rPr>
          <w:rFonts w:ascii="Arial" w:hAnsi="Arial" w:cs="Arial"/>
          <w:sz w:val="22"/>
          <w:szCs w:val="22"/>
          <w:lang w:val="es-ES"/>
        </w:rPr>
      </w:pPr>
    </w:p>
    <w:p w14:paraId="7ED43613"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Seleccionar al azar una operación  de venta por cada mes incluido en el período de examen. Para las operaciones seleccionadas, adjuntar de forma agrupada: contrato de venta, factura comercial, notas de débito/crédito, comprobantes de gastos, facturas de compra,  orden de compra, cuentas contables, el despacho de importación completo, listado de empaque, documentación relativa a los gastos en concepto de flete y seguro, gastos portuarios y de despacho de cada una de las operaciones incluidas en la muestra.</w:t>
      </w:r>
      <w:r>
        <w:t xml:space="preserve"> </w:t>
      </w:r>
      <w:r>
        <w:rPr>
          <w:rFonts w:ascii="Arial" w:hAnsi="Arial" w:cs="Arial"/>
          <w:sz w:val="22"/>
          <w:szCs w:val="22"/>
          <w:lang w:val="es-ES"/>
        </w:rPr>
        <w:t>No obstante, una vez presentados los listados correspondientes, la Autoridad de Aplicación podrá requerir la presentación de nueva documentación respaldatoria.</w:t>
      </w:r>
    </w:p>
    <w:p w14:paraId="2E2B80EC" w14:textId="77777777" w:rsidR="00242200" w:rsidRDefault="00242200">
      <w:pPr>
        <w:tabs>
          <w:tab w:val="left" w:pos="567"/>
        </w:tabs>
        <w:jc w:val="both"/>
        <w:rPr>
          <w:rFonts w:ascii="Arial" w:hAnsi="Arial" w:cs="Arial"/>
          <w:b/>
          <w:sz w:val="22"/>
          <w:szCs w:val="22"/>
          <w:lang w:val="es-ES"/>
        </w:rPr>
      </w:pPr>
    </w:p>
    <w:p w14:paraId="55FDA7B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w:t>
      </w:r>
      <w:r>
        <w:br w:type="page"/>
      </w:r>
    </w:p>
    <w:p w14:paraId="7F16EF7D" w14:textId="77777777" w:rsidR="00242200" w:rsidRDefault="00242200">
      <w:pPr>
        <w:jc w:val="both"/>
        <w:rPr>
          <w:rFonts w:ascii="Arial" w:hAnsi="Arial" w:cs="Arial"/>
          <w:b/>
          <w:sz w:val="22"/>
          <w:szCs w:val="22"/>
          <w:lang w:val="es-ES"/>
        </w:rPr>
      </w:pPr>
    </w:p>
    <w:p w14:paraId="2DEE8579"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Listado de Control</w:t>
      </w:r>
    </w:p>
    <w:p w14:paraId="7003D85A"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E8FDDD1" w14:textId="77777777" w:rsidR="00242200" w:rsidRDefault="00242200">
      <w:pPr>
        <w:jc w:val="both"/>
        <w:rPr>
          <w:rFonts w:ascii="Arial" w:hAnsi="Arial" w:cs="Arial"/>
          <w:b/>
          <w:sz w:val="22"/>
          <w:szCs w:val="22"/>
          <w:highlight w:val="yellow"/>
        </w:rPr>
      </w:pPr>
    </w:p>
    <w:p w14:paraId="711F381E" w14:textId="77777777" w:rsidR="00242200" w:rsidRDefault="00242200">
      <w:pPr>
        <w:jc w:val="both"/>
        <w:rPr>
          <w:rFonts w:ascii="Arial" w:hAnsi="Arial" w:cs="Arial"/>
          <w:b/>
          <w:sz w:val="22"/>
          <w:szCs w:val="22"/>
        </w:rPr>
      </w:pPr>
    </w:p>
    <w:p w14:paraId="55B8CF4F" w14:textId="4467F821" w:rsidR="00242200" w:rsidRDefault="00242200">
      <w:pPr>
        <w:rPr>
          <w:rFonts w:ascii="Arial" w:hAnsi="Arial" w:cs="Arial"/>
          <w:b/>
          <w:sz w:val="22"/>
          <w:szCs w:val="22"/>
        </w:rPr>
      </w:pPr>
    </w:p>
    <w:p w14:paraId="13C8DAE4" w14:textId="77777777" w:rsidR="00676493" w:rsidRDefault="00676493" w:rsidP="00676493">
      <w:pPr>
        <w:pStyle w:val="Prrafodelista"/>
        <w:numPr>
          <w:ilvl w:val="0"/>
          <w:numId w:val="10"/>
        </w:numPr>
        <w:jc w:val="both"/>
        <w:rPr>
          <w:rFonts w:ascii="Arial" w:hAnsi="Arial" w:cs="Arial"/>
          <w:b/>
          <w:sz w:val="22"/>
          <w:szCs w:val="22"/>
        </w:rPr>
      </w:pPr>
      <w:r w:rsidRPr="007817D2">
        <w:rPr>
          <w:rFonts w:ascii="Arial" w:hAnsi="Arial" w:cs="Arial"/>
          <w:b/>
          <w:sz w:val="22"/>
          <w:szCs w:val="22"/>
        </w:rPr>
        <w:t>Deberá adjuntar el soporte Word/Excel según corresponda</w:t>
      </w:r>
      <w:r>
        <w:rPr>
          <w:rFonts w:ascii="Arial" w:hAnsi="Arial" w:cs="Arial"/>
          <w:b/>
          <w:sz w:val="22"/>
          <w:szCs w:val="22"/>
        </w:rPr>
        <w:t>,</w:t>
      </w:r>
      <w:r w:rsidRPr="007817D2">
        <w:rPr>
          <w:rFonts w:ascii="Arial" w:hAnsi="Arial" w:cs="Arial"/>
          <w:b/>
          <w:sz w:val="22"/>
          <w:szCs w:val="22"/>
        </w:rPr>
        <w:t xml:space="preserve"> de la información presentada en PDF</w:t>
      </w:r>
      <w:r>
        <w:rPr>
          <w:rFonts w:ascii="Arial" w:hAnsi="Arial" w:cs="Arial"/>
          <w:b/>
          <w:sz w:val="22"/>
          <w:szCs w:val="22"/>
        </w:rPr>
        <w:t xml:space="preserve"> a los efectos del análisis de la información.</w:t>
      </w:r>
    </w:p>
    <w:p w14:paraId="1B821A32" w14:textId="77777777" w:rsidR="00676493" w:rsidRDefault="00676493" w:rsidP="00676493">
      <w:pPr>
        <w:pStyle w:val="Prrafodelista"/>
        <w:jc w:val="both"/>
        <w:rPr>
          <w:rFonts w:ascii="Arial" w:hAnsi="Arial" w:cs="Arial"/>
          <w:b/>
          <w:sz w:val="22"/>
          <w:szCs w:val="22"/>
        </w:rPr>
      </w:pPr>
    </w:p>
    <w:p w14:paraId="6933C0EF" w14:textId="77777777" w:rsidR="00676493" w:rsidRPr="007817D2" w:rsidRDefault="00676493" w:rsidP="00676493">
      <w:pPr>
        <w:pStyle w:val="Prrafodelista"/>
        <w:numPr>
          <w:ilvl w:val="0"/>
          <w:numId w:val="10"/>
        </w:numPr>
        <w:jc w:val="both"/>
        <w:rPr>
          <w:rFonts w:ascii="Arial" w:hAnsi="Arial" w:cs="Arial"/>
          <w:b/>
          <w:sz w:val="22"/>
          <w:szCs w:val="22"/>
        </w:rPr>
      </w:pPr>
      <w:r>
        <w:rPr>
          <w:rFonts w:ascii="Arial" w:hAnsi="Arial" w:cs="Arial"/>
          <w:b/>
          <w:sz w:val="22"/>
          <w:szCs w:val="22"/>
        </w:rPr>
        <w:t xml:space="preserve">En el caso de que adjunte </w:t>
      </w:r>
      <w:r w:rsidRPr="007817D2">
        <w:rPr>
          <w:rFonts w:ascii="Arial" w:hAnsi="Arial" w:cs="Arial"/>
          <w:b/>
          <w:sz w:val="22"/>
          <w:szCs w:val="22"/>
        </w:rPr>
        <w:t>información/documentaci</w:t>
      </w:r>
      <w:r>
        <w:rPr>
          <w:rFonts w:ascii="Arial" w:hAnsi="Arial" w:cs="Arial"/>
          <w:b/>
          <w:sz w:val="22"/>
          <w:szCs w:val="22"/>
        </w:rPr>
        <w:t xml:space="preserve">ón confidencial, </w:t>
      </w:r>
      <w:r w:rsidRPr="007817D2">
        <w:rPr>
          <w:rFonts w:ascii="Arial" w:hAnsi="Arial" w:cs="Arial"/>
          <w:b/>
          <w:sz w:val="22"/>
          <w:szCs w:val="22"/>
        </w:rPr>
        <w:t>debe acompañar:</w:t>
      </w:r>
    </w:p>
    <w:p w14:paraId="017D89B0" w14:textId="77777777" w:rsidR="00676493" w:rsidRPr="007817D2" w:rsidRDefault="00676493" w:rsidP="00676493">
      <w:pPr>
        <w:pStyle w:val="Prrafodelista"/>
        <w:numPr>
          <w:ilvl w:val="1"/>
          <w:numId w:val="10"/>
        </w:numPr>
        <w:jc w:val="both"/>
        <w:rPr>
          <w:rFonts w:ascii="Arial" w:hAnsi="Arial" w:cs="Arial"/>
        </w:rPr>
      </w:pPr>
      <w:r>
        <w:rPr>
          <w:rFonts w:ascii="Arial" w:hAnsi="Arial" w:cs="Arial"/>
          <w:b/>
          <w:sz w:val="22"/>
          <w:szCs w:val="22"/>
        </w:rPr>
        <w:t>R</w:t>
      </w:r>
      <w:r w:rsidRPr="007817D2">
        <w:rPr>
          <w:rFonts w:ascii="Arial" w:hAnsi="Arial" w:cs="Arial"/>
          <w:b/>
          <w:sz w:val="22"/>
          <w:szCs w:val="22"/>
        </w:rPr>
        <w:t xml:space="preserve">esumen público según lo estipulado en el </w:t>
      </w:r>
      <w:r>
        <w:rPr>
          <w:rFonts w:ascii="Arial" w:hAnsi="Arial" w:cs="Arial"/>
          <w:b/>
          <w:sz w:val="22"/>
          <w:szCs w:val="22"/>
        </w:rPr>
        <w:t>Instructivo de Confidencialidad</w:t>
      </w:r>
    </w:p>
    <w:p w14:paraId="4817D7E3" w14:textId="77777777" w:rsidR="00676493" w:rsidRPr="007817D2" w:rsidRDefault="00676493" w:rsidP="00676493">
      <w:pPr>
        <w:pStyle w:val="Prrafodelista"/>
        <w:numPr>
          <w:ilvl w:val="1"/>
          <w:numId w:val="10"/>
        </w:numPr>
        <w:jc w:val="both"/>
        <w:rPr>
          <w:rFonts w:ascii="Arial" w:hAnsi="Arial" w:cs="Arial"/>
        </w:rPr>
      </w:pPr>
      <w:r>
        <w:rPr>
          <w:rFonts w:ascii="Arial" w:hAnsi="Arial" w:cs="Arial"/>
          <w:b/>
          <w:sz w:val="22"/>
          <w:szCs w:val="22"/>
        </w:rPr>
        <w:t>Justificación del motivo por el cual esa información/documentación reviste carácter confidencial</w:t>
      </w:r>
    </w:p>
    <w:p w14:paraId="55C20D16" w14:textId="77777777" w:rsidR="00676493" w:rsidRPr="007817D2" w:rsidRDefault="00676493" w:rsidP="00676493">
      <w:pPr>
        <w:pStyle w:val="Prrafodelista"/>
        <w:numPr>
          <w:ilvl w:val="1"/>
          <w:numId w:val="10"/>
        </w:numPr>
        <w:jc w:val="both"/>
        <w:rPr>
          <w:rFonts w:ascii="Arial" w:hAnsi="Arial" w:cs="Arial"/>
        </w:rPr>
      </w:pPr>
      <w:r w:rsidRPr="00CF1690">
        <w:rPr>
          <w:rFonts w:ascii="Arial" w:hAnsi="Arial" w:cs="Arial"/>
          <w:b/>
          <w:sz w:val="22"/>
          <w:szCs w:val="22"/>
        </w:rPr>
        <w:t>Identific</w:t>
      </w:r>
      <w:r>
        <w:rPr>
          <w:rFonts w:ascii="Arial" w:hAnsi="Arial" w:cs="Arial"/>
          <w:b/>
          <w:sz w:val="22"/>
          <w:szCs w:val="22"/>
        </w:rPr>
        <w:t>ar</w:t>
      </w:r>
      <w:r w:rsidRPr="00CF1690">
        <w:rPr>
          <w:rFonts w:ascii="Arial" w:hAnsi="Arial" w:cs="Arial"/>
          <w:b/>
          <w:sz w:val="22"/>
          <w:szCs w:val="22"/>
        </w:rPr>
        <w:t xml:space="preserve"> a las hojas confidenciales con la palabra “CONFIDENCIAL” en el extremo superior derecho</w:t>
      </w:r>
      <w:r>
        <w:rPr>
          <w:rFonts w:ascii="Arial" w:hAnsi="Arial" w:cs="Arial"/>
          <w:b/>
          <w:sz w:val="22"/>
          <w:szCs w:val="22"/>
        </w:rPr>
        <w:t>, y en archivo separado, que contenga sólo la información/documentación confidencial.</w:t>
      </w:r>
    </w:p>
    <w:p w14:paraId="63A6D151" w14:textId="77777777" w:rsidR="00676493" w:rsidRDefault="00676493">
      <w:pPr>
        <w:rPr>
          <w:rFonts w:ascii="Arial" w:hAnsi="Arial" w:cs="Arial"/>
          <w:b/>
          <w:sz w:val="22"/>
          <w:szCs w:val="22"/>
        </w:rPr>
      </w:pPr>
    </w:p>
    <w:sectPr w:rsidR="00676493">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B3AEB" w14:textId="77777777" w:rsidR="000F34BC" w:rsidRDefault="000F34BC">
      <w:r>
        <w:separator/>
      </w:r>
    </w:p>
  </w:endnote>
  <w:endnote w:type="continuationSeparator" w:id="0">
    <w:p w14:paraId="03E78FA0" w14:textId="77777777" w:rsidR="000F34BC" w:rsidRDefault="000F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223A" w14:textId="670568BD" w:rsidR="00183E83" w:rsidRDefault="00183E83">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sidR="003A119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009E" w14:textId="1BAE0322" w:rsidR="00183E83" w:rsidRDefault="00183E83">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sidR="003A11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C0DB" w14:textId="77777777" w:rsidR="000F34BC" w:rsidRDefault="000F34BC">
      <w:r>
        <w:separator/>
      </w:r>
    </w:p>
  </w:footnote>
  <w:footnote w:type="continuationSeparator" w:id="0">
    <w:p w14:paraId="44474149" w14:textId="77777777" w:rsidR="000F34BC" w:rsidRDefault="000F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D852" w14:textId="77777777" w:rsidR="00183E83" w:rsidRDefault="00183E83">
    <w:pPr>
      <w:pStyle w:val="Encabezado"/>
      <w:ind w:left="-851"/>
      <w:rPr>
        <w:lang w:val="es-AR" w:eastAsia="en-US"/>
      </w:rPr>
    </w:pPr>
    <w:r>
      <w:rPr>
        <w:noProof/>
        <w:lang w:val="es-AR" w:eastAsia="es-AR"/>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3" behindDoc="1" locked="0" layoutInCell="1" allowOverlap="1" wp14:anchorId="0AF7B42C" wp14:editId="5BC7A318">
              <wp:simplePos x="0" y="0"/>
              <wp:positionH relativeFrom="page">
                <wp:posOffset>2159635</wp:posOffset>
              </wp:positionH>
              <wp:positionV relativeFrom="page">
                <wp:posOffset>97790</wp:posOffset>
              </wp:positionV>
              <wp:extent cx="5080000" cy="254000"/>
              <wp:effectExtent l="0" t="0" r="0" b="0"/>
              <wp:wrapNone/>
              <wp:docPr id="2" name="Frame2"/>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wps:txbx>
                    <wps:bodyPr lIns="92075" tIns="46355" rIns="92075" bIns="46355" anchor="t">
                      <a:noAutofit/>
                    </wps:bodyPr>
                  </wps:wsp>
                </a:graphicData>
              </a:graphic>
            </wp:anchor>
          </w:drawing>
        </mc:Choice>
        <mc:Fallback>
          <w:pict>
            <v:shapetype w14:anchorId="0AF7B42C"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" stroked="f">
              <v:fill opacity="0"/>
              <v:textbox inset="7.25pt,3.65pt,7.25pt,3.65pt">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v:textbox>
              <w10:wrap anchorx="page" anchory="page"/>
            </v:shape>
          </w:pict>
        </mc:Fallback>
      </mc:AlternateContent>
    </w:r>
  </w:p>
  <w:p w14:paraId="6142A751" w14:textId="77777777" w:rsidR="00183E83" w:rsidRDefault="00183E8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61B4" w14:textId="77777777" w:rsidR="00183E83" w:rsidRDefault="00183E83">
    <w:pPr>
      <w:pStyle w:val="Encabezado"/>
      <w:ind w:left="-851"/>
      <w:rPr>
        <w:lang w:val="es-AR" w:eastAsia="en-US"/>
      </w:rPr>
    </w:pPr>
    <w:r>
      <w:rPr>
        <w:noProof/>
        <w:lang w:val="es-AR"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28" behindDoc="1" locked="0" layoutInCell="1" allowOverlap="1" wp14:anchorId="283A2773" wp14:editId="5A083839">
              <wp:simplePos x="0" y="0"/>
              <wp:positionH relativeFrom="page">
                <wp:posOffset>2159635</wp:posOffset>
              </wp:positionH>
              <wp:positionV relativeFrom="page">
                <wp:posOffset>97790</wp:posOffset>
              </wp:positionV>
              <wp:extent cx="5080000" cy="254000"/>
              <wp:effectExtent l="0" t="0" r="0" b="0"/>
              <wp:wrapNone/>
              <wp:docPr id="5" name="Frame3"/>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wps:txbx>
                    <wps:bodyPr lIns="92075" tIns="46355" rIns="92075" bIns="46355" anchor="t">
                      <a:noAutofit/>
                    </wps:bodyPr>
                  </wps:wsp>
                </a:graphicData>
              </a:graphic>
            </wp:anchor>
          </w:drawing>
        </mc:Choice>
        <mc:Fallback>
          <w:pict>
            <v:shapetype w14:anchorId="283A2773"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" stroked="f">
              <v:fill opacity="0"/>
              <v:textbox inset="7.25pt,3.65pt,7.25pt,3.65pt">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v:textbox>
              <w10:wrap anchorx="page" anchory="page"/>
            </v:shape>
          </w:pict>
        </mc:Fallback>
      </mc:AlternateContent>
    </w:r>
  </w:p>
  <w:p w14:paraId="190F0A76" w14:textId="77777777" w:rsidR="00183E83" w:rsidRDefault="00183E8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2"/>
  </w:num>
  <w:num w:numId="5">
    <w:abstractNumId w:val="9"/>
  </w:num>
  <w:num w:numId="6">
    <w:abstractNumId w:val="6"/>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00"/>
    <w:rsid w:val="000361B1"/>
    <w:rsid w:val="00080C00"/>
    <w:rsid w:val="000B7ED3"/>
    <w:rsid w:val="000D1F8E"/>
    <w:rsid w:val="000D4FE7"/>
    <w:rsid w:val="000E03E6"/>
    <w:rsid w:val="000E1E89"/>
    <w:rsid w:val="000F34BC"/>
    <w:rsid w:val="00156455"/>
    <w:rsid w:val="00161826"/>
    <w:rsid w:val="00183E83"/>
    <w:rsid w:val="00242200"/>
    <w:rsid w:val="00365D6B"/>
    <w:rsid w:val="003A119E"/>
    <w:rsid w:val="004C7B80"/>
    <w:rsid w:val="005131AF"/>
    <w:rsid w:val="005A0F42"/>
    <w:rsid w:val="005A7B23"/>
    <w:rsid w:val="005B4532"/>
    <w:rsid w:val="005E6A27"/>
    <w:rsid w:val="00657B02"/>
    <w:rsid w:val="00667673"/>
    <w:rsid w:val="00676493"/>
    <w:rsid w:val="00757F47"/>
    <w:rsid w:val="00792A20"/>
    <w:rsid w:val="007B2B03"/>
    <w:rsid w:val="007E572A"/>
    <w:rsid w:val="00802F93"/>
    <w:rsid w:val="00823318"/>
    <w:rsid w:val="00896DDB"/>
    <w:rsid w:val="009145A8"/>
    <w:rsid w:val="00942B29"/>
    <w:rsid w:val="009E35CE"/>
    <w:rsid w:val="00B13B0D"/>
    <w:rsid w:val="00B50F60"/>
    <w:rsid w:val="00C6782A"/>
    <w:rsid w:val="00DA1A4E"/>
    <w:rsid w:val="00DF64B0"/>
    <w:rsid w:val="00FA4C06"/>
    <w:rsid w:val="00FC347A"/>
    <w:rsid w:val="00FC484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BF1F6"/>
  <w15:docId w15:val="{1EA9E625-E346-42A2-B8E1-72ABBD5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FA4C06"/>
    <w:rPr>
      <w:color w:val="0000FF" w:themeColor="hyperlink"/>
      <w:u w:val="single"/>
    </w:rPr>
  </w:style>
  <w:style w:type="paragraph" w:styleId="Prrafodelista">
    <w:name w:val="List Paragraph"/>
    <w:basedOn w:val="Normal"/>
    <w:uiPriority w:val="34"/>
    <w:qFormat/>
    <w:rsid w:val="00676493"/>
    <w:pPr>
      <w:ind w:left="720"/>
      <w:contextualSpacing/>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4D39-899E-40FF-A766-D0DCF3AA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3338</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subject/>
  <dc:creator>Ministerio de Economía</dc:creator>
  <dc:description/>
  <cp:lastModifiedBy>Javier Varela</cp:lastModifiedBy>
  <cp:revision>2</cp:revision>
  <cp:lastPrinted>2014-05-12T14:58:00Z</cp:lastPrinted>
  <dcterms:created xsi:type="dcterms:W3CDTF">2022-08-04T15:05:00Z</dcterms:created>
  <dcterms:modified xsi:type="dcterms:W3CDTF">2022-08-04T15:05:00Z</dcterms:modified>
  <dc:language>en-US</dc:language>
</cp:coreProperties>
</file>